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E7" w:rsidRPr="002800E7" w:rsidRDefault="002800E7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800E7" w:rsidRPr="002800E7" w:rsidRDefault="002800E7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800E7" w:rsidRPr="002800E7" w:rsidRDefault="002800E7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800E7" w:rsidRPr="002800E7" w:rsidRDefault="002800E7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трговину,туризам и енергетику</w:t>
      </w:r>
    </w:p>
    <w:p w:rsidR="002800E7" w:rsidRPr="002800E7" w:rsidRDefault="00AE3B9F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 Број 06- 2/</w:t>
      </w:r>
      <w:r>
        <w:rPr>
          <w:rFonts w:ascii="Times New Roman" w:eastAsia="Times New Roman" w:hAnsi="Times New Roman" w:cs="Times New Roman"/>
          <w:sz w:val="24"/>
          <w:szCs w:val="24"/>
        </w:rPr>
        <w:t>122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-13</w:t>
      </w:r>
    </w:p>
    <w:p w:rsidR="002800E7" w:rsidRPr="002800E7" w:rsidRDefault="001C2F1F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19714C">
        <w:rPr>
          <w:rFonts w:ascii="Times New Roman" w:eastAsia="Times New Roman" w:hAnsi="Times New Roman" w:cs="Times New Roman"/>
          <w:sz w:val="24"/>
          <w:szCs w:val="24"/>
          <w:lang w:val="sr-Cyrl-RS"/>
        </w:rPr>
        <w:t>. април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2800E7" w:rsidRPr="002800E7" w:rsidRDefault="002800E7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Б е о г р а д</w:t>
      </w:r>
    </w:p>
    <w:p w:rsidR="002800E7" w:rsidRPr="002800E7" w:rsidRDefault="002800E7" w:rsidP="002800E7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2800E7" w:rsidRDefault="002800E7" w:rsidP="002800E7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2800E7" w:rsidRDefault="002800E7" w:rsidP="0075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2800E7" w:rsidRPr="002800E7" w:rsidRDefault="009A4938" w:rsidP="0075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</w:t>
      </w:r>
      <w:r w:rsidR="0075474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РГОВИНУ, ТУРИЗАМ И ЕНЕРГЕТИКУ,</w:t>
      </w:r>
      <w:r w:rsidR="00754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714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26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. МАРТА 2013. ГОДИНЕ</w:t>
      </w:r>
    </w:p>
    <w:p w:rsidR="002800E7" w:rsidRPr="002800E7" w:rsidRDefault="002800E7" w:rsidP="007547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2800E7" w:rsidRDefault="002800E7" w:rsidP="002800E7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2800E7" w:rsidRDefault="0032289F" w:rsidP="003228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736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14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478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800E7" w:rsidRPr="002800E7" w:rsidRDefault="002800E7" w:rsidP="0032289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председавала Александра Томић, председник Одбора.</w:t>
      </w:r>
    </w:p>
    <w:p w:rsidR="002800E7" w:rsidRPr="002800E7" w:rsidRDefault="0032289F" w:rsidP="003228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Поред председника, седници су присуствовали чланови Одбора: Зоран Пралица, Драгомир Ј. Карић, Миодраг Николић, Небојша Берић, Бранка Каравидић, </w:t>
      </w:r>
      <w:r w:rsidR="00AC07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Петар Шкундрић, Зоран Анђелковић, Кенан Хајдаревић</w:t>
      </w:r>
      <w:r w:rsidR="00052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Славица Савић,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Бошко Ристић,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DCE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Велимир Станојевић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Владимир Илић.</w:t>
      </w:r>
    </w:p>
    <w:p w:rsidR="002800E7" w:rsidRPr="002800E7" w:rsidRDefault="0032289F" w:rsidP="003228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Бојан Јаковљевић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члана Одбора Александре Томић), </w:t>
      </w:r>
      <w:r w:rsidR="000A5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Мујо Муковић (заменик члана Одбора Зорана Пралице), </w:t>
      </w:r>
      <w:r w:rsidR="002A7759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Вујовић (</w:t>
      </w:r>
      <w:r w:rsidR="00620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члана Одбора Драгомира </w:t>
      </w:r>
      <w:r w:rsidR="002A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Карића), </w:t>
      </w:r>
      <w:r w:rsidR="007A5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Ивана Динић (заменик члана Одбора Зорана Анђелковића), 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Бојана Божанић (заменик члана Одбора Ненада Поповића)</w:t>
      </w:r>
      <w:r w:rsidR="007A5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Рајчић (заменик члана Одбора Велимира Станојевића)</w:t>
      </w:r>
      <w:r w:rsidR="007A5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Драгана Ђуковић (заменик члана Одбора Владимира Илића)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00E7" w:rsidRPr="002800E7" w:rsidRDefault="0032289F" w:rsidP="003228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Душан Петровић, </w:t>
      </w:r>
      <w:r w:rsidR="00A93F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Поповић и 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Радојко Обрадовић.</w:t>
      </w:r>
    </w:p>
    <w:p w:rsidR="0011759C" w:rsidRDefault="002800E7" w:rsidP="002800E7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су, на позив председника, присуствовали: </w:t>
      </w:r>
      <w:r w:rsidR="009B14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Шубарановић, државни секретар у Министарству природних ресурса, рударства, и просторног планирања; </w:t>
      </w:r>
      <w:r w:rsidR="0011759C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Драгован Милићевић</w:t>
      </w:r>
      <w:r w:rsidR="0040412C">
        <w:rPr>
          <w:rFonts w:ascii="Times New Roman" w:eastAsia="Times New Roman" w:hAnsi="Times New Roman" w:cs="Times New Roman"/>
          <w:sz w:val="24"/>
          <w:szCs w:val="24"/>
          <w:lang w:val="sr-Cyrl-RS"/>
        </w:rPr>
        <w:t>, Татјана Матић и</w:t>
      </w:r>
      <w:r w:rsidR="001175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Стефан Лазаревић, државни секретари у Министарству спољне и унутрашње трговине и телекомуникација; </w:t>
      </w:r>
      <w:r w:rsidR="008C2477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Радуловић, помоћник у Министарству регионалног развоја и локалне самоуправе; Душан Протић и Љиљана Станковић, помоћници у Министарству спољне и унутрашње трговине и телекомуникација; Мишела Николић, помоћник у Министарству финансија и привреде, и Владислав Цветковић, директор Агенције за приватизацију.</w:t>
      </w:r>
    </w:p>
    <w:p w:rsidR="0011759C" w:rsidRDefault="0011759C" w:rsidP="002800E7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2800E7" w:rsidRDefault="002800E7" w:rsidP="00280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</w:t>
      </w:r>
      <w:r w:rsidR="0019714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редседника, Одбор је већином гласова</w:t>
      </w: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2800E7" w:rsidRPr="002800E7" w:rsidRDefault="002800E7" w:rsidP="0028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800E7" w:rsidRDefault="002800E7" w:rsidP="002800E7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00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800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921A3" w:rsidRPr="002800E7" w:rsidRDefault="00C921A3" w:rsidP="002800E7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21A3" w:rsidRDefault="001200E7" w:rsidP="0075474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t>1. Разматрање Информације о раду Министарства регионалног развоја и локалне самоуправе за период октобар - децембар 2012. године (број 02-362/13 од 31. јануара 2013. године);</w:t>
      </w:r>
    </w:p>
    <w:p w:rsidR="001200E7" w:rsidRPr="00C921A3" w:rsidRDefault="001200E7" w:rsidP="0075474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t>2. Разматрање Извештаја о раду Министарства природних ресурса, рударства и просторног планирања за период новембар – децембар  2012. и јануар 2013. године (број 02-368/13 од 1. фебруара 2013. године);</w:t>
      </w:r>
    </w:p>
    <w:p w:rsidR="001200E7" w:rsidRPr="00C921A3" w:rsidRDefault="001200E7" w:rsidP="0075474F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t>3. Разматрање Извештаја о раду Министарства спољне и унутрашње трговине и телекомуникација за период новембар – децембар  2012. и јануар 2013. године (број 02-618/13 од 14. фебруара 2013. године);</w:t>
      </w:r>
    </w:p>
    <w:p w:rsidR="001200E7" w:rsidRPr="00C921A3" w:rsidRDefault="001200E7" w:rsidP="0075474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Разматрање Извештаја Министарства финансија и привреде о раду Агенције за приватизацију за октобар 2012. године (број 02-3722/12 од 13. новембра 2012. године);</w:t>
      </w:r>
    </w:p>
    <w:p w:rsidR="001200E7" w:rsidRPr="00C921A3" w:rsidRDefault="001200E7" w:rsidP="0075474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t>5. Разматрање Извештаја Министарства финансија и привреде о раду Агенције за приватизацију за новембар 2012. године (број 02-4380/12 од 22. децембра 2012. године);</w:t>
      </w:r>
    </w:p>
    <w:p w:rsidR="001200E7" w:rsidRPr="00C921A3" w:rsidRDefault="001200E7" w:rsidP="0075474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t>6. Разматрање Извештаја Министарства финансија и привреде о раду Агенције за приватизацију за децембар 2012. године (број 02-439/13 од 5. фебруара 2013. године);</w:t>
      </w:r>
    </w:p>
    <w:p w:rsidR="001200E7" w:rsidRDefault="001200E7" w:rsidP="0075474F">
      <w:pPr>
        <w:spacing w:after="0" w:line="240" w:lineRule="auto"/>
        <w:ind w:firstLine="1440"/>
        <w:jc w:val="both"/>
        <w:rPr>
          <w:sz w:val="28"/>
          <w:szCs w:val="28"/>
          <w:lang w:val="sr-Cyrl-RS"/>
        </w:rPr>
      </w:pPr>
      <w:r w:rsidRPr="00C921A3">
        <w:rPr>
          <w:rFonts w:ascii="Times New Roman" w:hAnsi="Times New Roman" w:cs="Times New Roman"/>
          <w:sz w:val="24"/>
          <w:szCs w:val="24"/>
          <w:lang w:val="sr-Cyrl-RS"/>
        </w:rPr>
        <w:t>7. Разматрање Извештаја Министарства финансија и привреде о раду Агенције за приватизацију за јануар 2013. године (број 02-628/13 од 14. фебруара 2013. године).</w:t>
      </w:r>
    </w:p>
    <w:p w:rsidR="002800E7" w:rsidRDefault="0032289F" w:rsidP="003228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разматрања утврђених тачака дневног реда, Одбор је већином гласова</w:t>
      </w:r>
      <w:r w:rsidR="00C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усвојио записнике 17. и 18</w:t>
      </w:r>
      <w:r w:rsidR="002800E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Одбора.</w:t>
      </w:r>
    </w:p>
    <w:p w:rsidR="0032289F" w:rsidRPr="0032289F" w:rsidRDefault="0032289F" w:rsidP="00280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544" w:rsidRDefault="0032289F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 тачка дневног реда </w:t>
      </w:r>
      <w:r w:rsidR="009812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98129D" w:rsidRPr="009812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</w:t>
      </w:r>
      <w:r w:rsidR="009812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</w:t>
      </w:r>
      <w:r w:rsidR="009812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64454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раду Министарства регионалног развоја и локалне самоуправе за период октобар - децембар 2012. </w:t>
      </w:r>
      <w:r w:rsidR="001971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="0064454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одине</w:t>
      </w:r>
    </w:p>
    <w:p w:rsidR="0019714C" w:rsidRDefault="0019714C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197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Информацију о раду Министарства регионалног развоја и локалне самоуправе за период октобар - децембар 2012. </w:t>
      </w:r>
      <w:r w:rsidR="00EA7ED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19714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поднео Извештај Народној скупштини.</w:t>
      </w:r>
    </w:p>
    <w:p w:rsidR="00644544" w:rsidRDefault="00644544" w:rsidP="00644544">
      <w:pPr>
        <w:tabs>
          <w:tab w:val="left" w:pos="1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 Радуловић, помоћник министра регионалног развоја и локалне самоуправе, истакао је да је Министарство у овом периоду наставило рад на усклађивању подзаконских аката, а један од тих аката је Уредба о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садржини, начину и поступку вођења Регистра мера и подстицаја регионалног развоја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 је установљен при Агенцији за привредне регистре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 складу са Законом о регионалном развоју.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Донета је Уредба о утврђивању јединствене листе развијености региона и јединица локалне самоуправе за 2012. годину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астављен је рад на изради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ационалног плана регионалног развоја и регионалних развојних стратегија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кроз секторски приступ у имплементацији будуће политике регионалног развоја, уз финансијски оквир за њено спровођење. </w:t>
      </w:r>
      <w:r>
        <w:rPr>
          <w:rFonts w:ascii="Times New Roman" w:hAnsi="Times New Roman" w:cs="Times New Roman"/>
          <w:sz w:val="24"/>
          <w:szCs w:val="24"/>
        </w:rPr>
        <w:t xml:space="preserve">Законом о регионалном развоју је дефинисана могућност формирања регионалних развојних агенција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њихов </w:t>
      </w:r>
      <w:r>
        <w:rPr>
          <w:rFonts w:ascii="Times New Roman" w:hAnsi="Times New Roman" w:cs="Times New Roman"/>
          <w:sz w:val="24"/>
          <w:szCs w:val="24"/>
        </w:rPr>
        <w:t>минималан број по регионима. Националн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9714C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регионални</w:t>
      </w:r>
      <w:r w:rsidR="001C2F1F">
        <w:rPr>
          <w:rFonts w:ascii="Times New Roman" w:hAnsi="Times New Roman" w:cs="Times New Roman"/>
          <w:sz w:val="24"/>
          <w:szCs w:val="24"/>
          <w:lang w:val="sr-Cyrl-CS"/>
        </w:rPr>
        <w:t xml:space="preserve"> развој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 xml:space="preserve">акредитовала </w:t>
      </w:r>
      <w:r>
        <w:rPr>
          <w:rFonts w:ascii="Times New Roman" w:hAnsi="Times New Roman" w:cs="Times New Roman"/>
          <w:sz w:val="24"/>
          <w:szCs w:val="24"/>
        </w:rPr>
        <w:t>је до сада 11 регионалних развојних</w:t>
      </w:r>
      <w:r w:rsidR="001C2F1F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налазиран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рад и стање акредитованих регионалних развојних агенција, с обзиром да је већина њих ушла у другу годину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. Након  две године истиче статус акредитације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агенције ће морати </w:t>
      </w:r>
      <w:r>
        <w:rPr>
          <w:rFonts w:ascii="Times New Roman" w:hAnsi="Times New Roman" w:cs="Times New Roman"/>
          <w:sz w:val="24"/>
          <w:szCs w:val="24"/>
        </w:rPr>
        <w:t xml:space="preserve">да поднесу нове захтеве.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проведене су бројне анализе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објављени</w:t>
      </w:r>
      <w:r>
        <w:rPr>
          <w:rFonts w:ascii="Times New Roman" w:hAnsi="Times New Roman" w:cs="Times New Roman"/>
          <w:sz w:val="24"/>
          <w:szCs w:val="24"/>
        </w:rPr>
        <w:t xml:space="preserve"> извештаји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Извршена су истраживања </w:t>
      </w:r>
      <w:r>
        <w:rPr>
          <w:rFonts w:ascii="Times New Roman" w:hAnsi="Times New Roman" w:cs="Times New Roman"/>
          <w:sz w:val="24"/>
          <w:szCs w:val="24"/>
        </w:rPr>
        <w:t>у области регионалног развоја, запошљавања, саобраћаја и привредних кретања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бјављен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Извештај о регионалном развоју Србије за 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. Р</w:t>
      </w:r>
      <w:r>
        <w:rPr>
          <w:rFonts w:ascii="Times New Roman" w:hAnsi="Times New Roman" w:cs="Times New Roman"/>
          <w:sz w:val="24"/>
          <w:szCs w:val="24"/>
        </w:rPr>
        <w:t>адило се на припреми предлога реконструкције Националног савета за децентрализацију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треба да припреми и изради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ацрт стратегије децентрализације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 М</w:t>
      </w:r>
      <w:r>
        <w:rPr>
          <w:rFonts w:ascii="Times New Roman" w:hAnsi="Times New Roman" w:cs="Times New Roman"/>
          <w:sz w:val="24"/>
          <w:szCs w:val="24"/>
        </w:rPr>
        <w:t>инистарство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било активно и у подгрупама које се односе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предприступне преговоре  о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35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преговарачких </w:t>
      </w:r>
      <w:r>
        <w:rPr>
          <w:rFonts w:ascii="Times New Roman" w:hAnsi="Times New Roman" w:cs="Times New Roman"/>
          <w:sz w:val="24"/>
          <w:szCs w:val="24"/>
        </w:rPr>
        <w:t>поглавља за приступање ЕУ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народни посланици су поставили питања, изнели ставове, мишљења и предлоге и дали сугестије.  Постављена су следећа питања:</w:t>
      </w:r>
    </w:p>
    <w:p w:rsidR="00644544" w:rsidRDefault="00644544" w:rsidP="00801189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где су уоч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 највеће регионалне разлике у Србији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животном стандарду и </w:t>
      </w:r>
      <w:r>
        <w:rPr>
          <w:rFonts w:ascii="Times New Roman" w:hAnsi="Times New Roman" w:cs="Times New Roman"/>
          <w:sz w:val="24"/>
          <w:szCs w:val="24"/>
        </w:rPr>
        <w:t xml:space="preserve"> квалитету живота према формули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којој</w:t>
      </w:r>
      <w:r>
        <w:rPr>
          <w:rFonts w:ascii="Times New Roman" w:hAnsi="Times New Roman" w:cs="Times New Roman"/>
          <w:sz w:val="24"/>
          <w:szCs w:val="24"/>
        </w:rPr>
        <w:t xml:space="preserve"> се израчунава квалитет живота грађана и шта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801189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да ли су општине на југоистоку Србије најсиромашније општине у Европи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које су то општине;</w:t>
      </w:r>
    </w:p>
    <w:p w:rsidR="00644544" w:rsidRDefault="00644544" w:rsidP="00801189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зашто су најнеразвијеније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у том статусу, односно д</w:t>
      </w:r>
      <w:r>
        <w:rPr>
          <w:rFonts w:ascii="Times New Roman" w:hAnsi="Times New Roman" w:cs="Times New Roman"/>
          <w:sz w:val="24"/>
          <w:szCs w:val="24"/>
        </w:rPr>
        <w:t xml:space="preserve">а ли се у њих није </w:t>
      </w:r>
      <w:r>
        <w:rPr>
          <w:rFonts w:ascii="Times New Roman" w:hAnsi="Times New Roman" w:cs="Times New Roman"/>
          <w:sz w:val="24"/>
          <w:szCs w:val="24"/>
        </w:rPr>
        <w:lastRenderedPageBreak/>
        <w:t>довољно улагало зато што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то била</w:t>
      </w:r>
      <w:r>
        <w:rPr>
          <w:rFonts w:ascii="Times New Roman" w:hAnsi="Times New Roman" w:cs="Times New Roman"/>
          <w:sz w:val="24"/>
          <w:szCs w:val="24"/>
        </w:rPr>
        <w:t xml:space="preserve"> државна стратегија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801189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9714C">
        <w:rPr>
          <w:rFonts w:ascii="Times New Roman" w:hAnsi="Times New Roman" w:cs="Times New Roman"/>
          <w:sz w:val="24"/>
          <w:szCs w:val="24"/>
        </w:rPr>
        <w:t>а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постоје  неки планови за неразвијена подручја и да ли ће се у њих уложити нека додатна средстава;</w:t>
      </w:r>
    </w:p>
    <w:p w:rsidR="00644544" w:rsidRDefault="00644544" w:rsidP="0080118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колико </w:t>
      </w:r>
      <w:r>
        <w:rPr>
          <w:rFonts w:ascii="Times New Roman" w:hAnsi="Times New Roman" w:cs="Times New Roman"/>
          <w:sz w:val="24"/>
          <w:szCs w:val="24"/>
          <w:lang w:val="sr-Cyrl-CS"/>
        </w:rPr>
        <w:t>су новца из буџета М</w:t>
      </w:r>
      <w:r>
        <w:rPr>
          <w:rFonts w:ascii="Times New Roman" w:hAnsi="Times New Roman" w:cs="Times New Roman"/>
          <w:sz w:val="24"/>
          <w:szCs w:val="24"/>
        </w:rPr>
        <w:t xml:space="preserve">инистарство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регионалног развоја и локалне самоуправе </w:t>
      </w:r>
      <w:r>
        <w:rPr>
          <w:rFonts w:ascii="Times New Roman" w:hAnsi="Times New Roman" w:cs="Times New Roman"/>
          <w:sz w:val="24"/>
          <w:szCs w:val="24"/>
        </w:rPr>
        <w:t>и друга министарства од формирања Владе уложил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поједине општине у Србији, односно у поједине регионе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75474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постоје подаци колико су локалне самоуправе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односно поједине регионалне развојне агенције аплицирале за разне програме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министарст</w:t>
      </w:r>
      <w:r w:rsidR="0075474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ва који се финансирају из буџета</w:t>
      </w:r>
      <w:r>
        <w:rPr>
          <w:rFonts w:ascii="Times New Roman" w:hAnsi="Times New Roman" w:cs="Times New Roman"/>
          <w:sz w:val="24"/>
          <w:szCs w:val="24"/>
        </w:rPr>
        <w:t xml:space="preserve"> или из фондова ЕУ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75474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се ради  на одређивању  приоритета по регионима када су у питању улагања и да ли се води рачуна о прописима ЕУ.</w:t>
      </w:r>
    </w:p>
    <w:p w:rsidR="00644544" w:rsidRDefault="0098129D" w:rsidP="0075474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У расправи је 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>истакнуто да представници Министарства треба више да иду на терен и директним контактом са локалн</w:t>
      </w:r>
      <w:r w:rsidR="001C2F1F">
        <w:rPr>
          <w:rFonts w:ascii="Times New Roman" w:hAnsi="Times New Roman" w:cs="Times New Roman"/>
          <w:sz w:val="24"/>
          <w:szCs w:val="24"/>
          <w:lang w:val="sr-Cyrl-CS"/>
        </w:rPr>
        <w:t>ом самоуправом решавају развојне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проблеме. Указано је да немамо ни макро, ни микро планове регионалног развоја. Неопходно је да свака општина има стратешки план развоја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 xml:space="preserve">, који ће бити компатибилан са планом регионалог развоја Србије. На основу планова регионалног развоја, држава и агенције треба да одлучују да ли ће финансијски подржати пројекат неког инвеститора. 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знета </w:t>
      </w:r>
      <w:r w:rsidR="0019714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сугестија да се прихвати спремност </w:t>
      </w:r>
      <w:r w:rsidR="00644544">
        <w:rPr>
          <w:rFonts w:ascii="Times New Roman" w:hAnsi="Times New Roman" w:cs="Times New Roman"/>
          <w:sz w:val="24"/>
          <w:szCs w:val="24"/>
        </w:rPr>
        <w:t xml:space="preserve"> пољско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г М</w:t>
      </w:r>
      <w:r w:rsidR="00644544">
        <w:rPr>
          <w:rFonts w:ascii="Times New Roman" w:hAnsi="Times New Roman" w:cs="Times New Roman"/>
          <w:sz w:val="24"/>
          <w:szCs w:val="24"/>
        </w:rPr>
        <w:t>инистарств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4544">
        <w:rPr>
          <w:rFonts w:ascii="Times New Roman" w:hAnsi="Times New Roman" w:cs="Times New Roman"/>
          <w:sz w:val="24"/>
          <w:szCs w:val="24"/>
        </w:rPr>
        <w:t xml:space="preserve"> да подели  искуства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са Србијом, имајући у виду да </w:t>
      </w:r>
      <w:r w:rsidR="00644544">
        <w:rPr>
          <w:rFonts w:ascii="Times New Roman" w:hAnsi="Times New Roman" w:cs="Times New Roman"/>
          <w:sz w:val="24"/>
          <w:szCs w:val="24"/>
        </w:rPr>
        <w:t xml:space="preserve">Пољска има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644544">
        <w:rPr>
          <w:rFonts w:ascii="Times New Roman" w:hAnsi="Times New Roman" w:cs="Times New Roman"/>
          <w:sz w:val="24"/>
          <w:szCs w:val="24"/>
        </w:rPr>
        <w:t xml:space="preserve">инистарство за регионални развој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које је </w:t>
      </w:r>
      <w:r w:rsidR="00644544">
        <w:rPr>
          <w:rFonts w:ascii="Times New Roman" w:hAnsi="Times New Roman" w:cs="Times New Roman"/>
          <w:sz w:val="24"/>
          <w:szCs w:val="24"/>
        </w:rPr>
        <w:t xml:space="preserve"> најуспешније министарство у пољској Влади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и да су </w:t>
      </w:r>
      <w:r w:rsidR="00644544">
        <w:rPr>
          <w:rFonts w:ascii="Times New Roman" w:hAnsi="Times New Roman" w:cs="Times New Roman"/>
          <w:sz w:val="24"/>
          <w:szCs w:val="24"/>
        </w:rPr>
        <w:t xml:space="preserve"> су регионалне разлике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у Пољској </w:t>
      </w:r>
      <w:r w:rsidR="00644544">
        <w:rPr>
          <w:rFonts w:ascii="Times New Roman" w:hAnsi="Times New Roman" w:cs="Times New Roman"/>
          <w:sz w:val="24"/>
          <w:szCs w:val="24"/>
        </w:rPr>
        <w:t>све мање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захваљујући ефик</w:t>
      </w:r>
      <w:r w:rsidR="00644544">
        <w:rPr>
          <w:rFonts w:ascii="Times New Roman" w:hAnsi="Times New Roman" w:cs="Times New Roman"/>
          <w:sz w:val="24"/>
          <w:szCs w:val="24"/>
        </w:rPr>
        <w:t>асн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ом коришћењу</w:t>
      </w:r>
      <w:r w:rsidR="00644544">
        <w:rPr>
          <w:rFonts w:ascii="Times New Roman" w:hAnsi="Times New Roman" w:cs="Times New Roman"/>
          <w:sz w:val="24"/>
          <w:szCs w:val="24"/>
        </w:rPr>
        <w:t xml:space="preserve"> европских фондова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83752" w:rsidRDefault="0019714C" w:rsidP="0032289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Поводом дискусије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, Дејан Радуловић је истакао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су, у </w:t>
      </w:r>
      <w:r w:rsidR="00644544">
        <w:rPr>
          <w:rFonts w:ascii="Times New Roman" w:hAnsi="Times New Roman" w:cs="Times New Roman"/>
          <w:sz w:val="24"/>
          <w:szCs w:val="24"/>
        </w:rPr>
        <w:t>поре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ђењу </w:t>
      </w:r>
      <w:r w:rsidR="00644544">
        <w:rPr>
          <w:rFonts w:ascii="Times New Roman" w:hAnsi="Times New Roman" w:cs="Times New Roman"/>
          <w:sz w:val="24"/>
          <w:szCs w:val="24"/>
        </w:rPr>
        <w:t xml:space="preserve">са другим земљама, највеће разлике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у развијености </w:t>
      </w:r>
      <w:r w:rsidR="00644544">
        <w:rPr>
          <w:rFonts w:ascii="Times New Roman" w:hAnsi="Times New Roman" w:cs="Times New Roman"/>
          <w:sz w:val="24"/>
          <w:szCs w:val="24"/>
        </w:rPr>
        <w:t>присутне код локалних самоуправа, где је тај однос сада 1:11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(био је </w:t>
      </w:r>
      <w:r w:rsidR="00644544">
        <w:rPr>
          <w:rFonts w:ascii="Times New Roman" w:hAnsi="Times New Roman" w:cs="Times New Roman"/>
          <w:sz w:val="24"/>
          <w:szCs w:val="24"/>
        </w:rPr>
        <w:t>1:10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пре две године). У</w:t>
      </w:r>
      <w:r w:rsidR="00644544">
        <w:rPr>
          <w:rFonts w:ascii="Times New Roman" w:hAnsi="Times New Roman" w:cs="Times New Roman"/>
          <w:sz w:val="24"/>
          <w:szCs w:val="24"/>
        </w:rPr>
        <w:t xml:space="preserve"> погледу разлик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а у развијености </w:t>
      </w:r>
      <w:r w:rsidR="00644544">
        <w:rPr>
          <w:rFonts w:ascii="Times New Roman" w:hAnsi="Times New Roman" w:cs="Times New Roman"/>
          <w:sz w:val="24"/>
          <w:szCs w:val="24"/>
        </w:rPr>
        <w:t xml:space="preserve">између региона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однос је </w:t>
      </w:r>
      <w:r w:rsidR="00644544">
        <w:rPr>
          <w:rFonts w:ascii="Times New Roman" w:hAnsi="Times New Roman" w:cs="Times New Roman"/>
          <w:sz w:val="24"/>
          <w:szCs w:val="24"/>
        </w:rPr>
        <w:t xml:space="preserve">1:3.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44544">
        <w:rPr>
          <w:rFonts w:ascii="Times New Roman" w:hAnsi="Times New Roman" w:cs="Times New Roman"/>
          <w:sz w:val="24"/>
          <w:szCs w:val="24"/>
        </w:rPr>
        <w:t>рема последњим подацима, осим београдског, сви остали региони спадају у неразвијене регионе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, док су</w:t>
      </w:r>
      <w:r w:rsidR="00644544">
        <w:rPr>
          <w:rFonts w:ascii="Times New Roman" w:hAnsi="Times New Roman" w:cs="Times New Roman"/>
          <w:sz w:val="24"/>
          <w:szCs w:val="24"/>
        </w:rPr>
        <w:t xml:space="preserve">, у односу на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просек</w:t>
      </w:r>
      <w:r w:rsidR="00644544">
        <w:rPr>
          <w:rFonts w:ascii="Times New Roman" w:hAnsi="Times New Roman" w:cs="Times New Roman"/>
          <w:sz w:val="24"/>
          <w:szCs w:val="24"/>
        </w:rPr>
        <w:t xml:space="preserve"> ЕУ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4544">
        <w:rPr>
          <w:rFonts w:ascii="Times New Roman" w:hAnsi="Times New Roman" w:cs="Times New Roman"/>
          <w:sz w:val="24"/>
          <w:szCs w:val="24"/>
        </w:rPr>
        <w:t xml:space="preserve"> сви региони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</w:rPr>
        <w:t xml:space="preserve"> испод 75%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европског </w:t>
      </w:r>
      <w:r w:rsidR="00644544">
        <w:rPr>
          <w:rFonts w:ascii="Times New Roman" w:hAnsi="Times New Roman" w:cs="Times New Roman"/>
          <w:sz w:val="24"/>
          <w:szCs w:val="24"/>
        </w:rPr>
        <w:t>просека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. Д</w:t>
      </w:r>
      <w:r w:rsidR="00644544">
        <w:rPr>
          <w:rFonts w:ascii="Times New Roman" w:hAnsi="Times New Roman" w:cs="Times New Roman"/>
          <w:sz w:val="24"/>
          <w:szCs w:val="24"/>
        </w:rPr>
        <w:t xml:space="preserve">ошло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је до</w:t>
      </w:r>
      <w:r w:rsidR="00644544">
        <w:rPr>
          <w:rFonts w:ascii="Times New Roman" w:hAnsi="Times New Roman" w:cs="Times New Roman"/>
          <w:sz w:val="24"/>
          <w:szCs w:val="24"/>
        </w:rPr>
        <w:t xml:space="preserve"> смањ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44544">
        <w:rPr>
          <w:rFonts w:ascii="Times New Roman" w:hAnsi="Times New Roman" w:cs="Times New Roman"/>
          <w:sz w:val="24"/>
          <w:szCs w:val="24"/>
        </w:rPr>
        <w:t>ња броја локалних самоуправа које припадају девастираним подручјима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44544">
        <w:rPr>
          <w:rFonts w:ascii="Times New Roman" w:hAnsi="Times New Roman" w:cs="Times New Roman"/>
          <w:sz w:val="24"/>
          <w:szCs w:val="24"/>
        </w:rPr>
        <w:t>четвртој групи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44544">
        <w:rPr>
          <w:rFonts w:ascii="Times New Roman" w:hAnsi="Times New Roman" w:cs="Times New Roman"/>
          <w:sz w:val="24"/>
          <w:szCs w:val="24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44544">
        <w:rPr>
          <w:rFonts w:ascii="Times New Roman" w:hAnsi="Times New Roman" w:cs="Times New Roman"/>
          <w:sz w:val="24"/>
          <w:szCs w:val="24"/>
        </w:rPr>
        <w:t xml:space="preserve"> првој групи,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а до по</w:t>
      </w:r>
      <w:r w:rsidR="00644544">
        <w:rPr>
          <w:rFonts w:ascii="Times New Roman" w:hAnsi="Times New Roman" w:cs="Times New Roman"/>
          <w:sz w:val="24"/>
          <w:szCs w:val="24"/>
        </w:rPr>
        <w:t>већања у другој и трећој групи. Највећа разлика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у развијености</w:t>
      </w:r>
      <w:r w:rsidR="00644544">
        <w:rPr>
          <w:rFonts w:ascii="Times New Roman" w:hAnsi="Times New Roman" w:cs="Times New Roman"/>
          <w:sz w:val="24"/>
          <w:szCs w:val="24"/>
        </w:rPr>
        <w:t xml:space="preserve"> је између Босилеграда и Београда, 1:11.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Најсиромашније су општине на ј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угу Србије </w:t>
      </w:r>
      <w:r w:rsidR="00644544">
        <w:rPr>
          <w:rFonts w:ascii="Times New Roman" w:hAnsi="Times New Roman" w:cs="Times New Roman"/>
          <w:sz w:val="24"/>
          <w:szCs w:val="24"/>
        </w:rPr>
        <w:t>Босилеград, Прешев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44544">
        <w:rPr>
          <w:rFonts w:ascii="Times New Roman" w:hAnsi="Times New Roman" w:cs="Times New Roman"/>
          <w:sz w:val="24"/>
          <w:szCs w:val="24"/>
        </w:rPr>
        <w:t>, Медвеђ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а и </w:t>
      </w:r>
      <w:r w:rsidR="00644544">
        <w:rPr>
          <w:rFonts w:ascii="Times New Roman" w:hAnsi="Times New Roman" w:cs="Times New Roman"/>
          <w:sz w:val="24"/>
          <w:szCs w:val="24"/>
        </w:rPr>
        <w:t>Бујанов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ац. Подаци из </w:t>
      </w:r>
      <w:r w:rsidR="00644544">
        <w:rPr>
          <w:rFonts w:ascii="Times New Roman" w:hAnsi="Times New Roman" w:cs="Times New Roman"/>
          <w:sz w:val="24"/>
          <w:szCs w:val="24"/>
        </w:rPr>
        <w:t>пописа становништва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</w:rPr>
        <w:t>у општин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01189">
        <w:rPr>
          <w:rFonts w:ascii="Times New Roman" w:hAnsi="Times New Roman" w:cs="Times New Roman"/>
          <w:sz w:val="24"/>
          <w:szCs w:val="24"/>
        </w:rPr>
        <w:t xml:space="preserve"> Прешево и Бујановац</w:t>
      </w:r>
      <w:r w:rsidR="00644544">
        <w:rPr>
          <w:rFonts w:ascii="Times New Roman" w:hAnsi="Times New Roman" w:cs="Times New Roman"/>
          <w:sz w:val="24"/>
          <w:szCs w:val="24"/>
        </w:rPr>
        <w:t xml:space="preserve"> ствара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644544">
        <w:rPr>
          <w:rFonts w:ascii="Times New Roman" w:hAnsi="Times New Roman" w:cs="Times New Roman"/>
          <w:sz w:val="24"/>
          <w:szCs w:val="24"/>
        </w:rPr>
        <w:t xml:space="preserve"> проблем у анализи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, јер</w:t>
      </w:r>
      <w:r w:rsidR="00644544">
        <w:rPr>
          <w:rFonts w:ascii="Times New Roman" w:hAnsi="Times New Roman" w:cs="Times New Roman"/>
          <w:sz w:val="24"/>
          <w:szCs w:val="24"/>
        </w:rPr>
        <w:t xml:space="preserve"> је пописан мали број становника.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44544">
        <w:rPr>
          <w:rFonts w:ascii="Times New Roman" w:hAnsi="Times New Roman" w:cs="Times New Roman"/>
          <w:sz w:val="24"/>
          <w:szCs w:val="24"/>
        </w:rPr>
        <w:t>ет округа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ј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угу Србије</w:t>
      </w:r>
      <w:r w:rsidR="00644544">
        <w:rPr>
          <w:rFonts w:ascii="Times New Roman" w:hAnsi="Times New Roman" w:cs="Times New Roman"/>
          <w:sz w:val="24"/>
          <w:szCs w:val="24"/>
        </w:rPr>
        <w:t xml:space="preserve"> су окрузи у којима већина општина спада у неразвијене општине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4544">
        <w:rPr>
          <w:rFonts w:ascii="Times New Roman" w:hAnsi="Times New Roman" w:cs="Times New Roman"/>
          <w:sz w:val="24"/>
          <w:szCs w:val="24"/>
        </w:rPr>
        <w:t>испод 50% од републичког просека.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44544" w:rsidRPr="00E83752" w:rsidRDefault="00801189" w:rsidP="0075474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>Будућа политика регионалног развоја засниваће се на секторском приступу, односно дефинисању секторске политике и пројеката који могу да помогну локалним самоуправама и регионима, посебно неразвијеним подручјима.</w:t>
      </w:r>
      <w:r w:rsidRPr="00801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Приоритети регионалног развоја биће утврђени Националним планом регионалног развоја </w:t>
      </w:r>
      <w:r>
        <w:rPr>
          <w:rFonts w:ascii="Times New Roman" w:hAnsi="Times New Roman" w:cs="Times New Roman"/>
          <w:sz w:val="24"/>
          <w:szCs w:val="24"/>
        </w:rPr>
        <w:t>који треба да садржи политику, стратегију, финансијски оквир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институције за имплементацију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Сагласно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регионалном развоју, овај документ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ће усвојити</w:t>
      </w:r>
      <w:r>
        <w:rPr>
          <w:rFonts w:ascii="Times New Roman" w:hAnsi="Times New Roman" w:cs="Times New Roman"/>
          <w:sz w:val="24"/>
          <w:szCs w:val="24"/>
        </w:rPr>
        <w:t xml:space="preserve"> Народна скупштина</w:t>
      </w:r>
      <w:r w:rsidR="0075474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>Основни приоритети ће бити људи, место, привреда и институционални капацитети. Најмања улагања до сада су била у институционалне капацитете, а последица тога је неискоришћеност средстава за неке програме и пројекте. Свако министарство треба да препозна потребу за кофинансирањем пројеката. Код неких добрих пројеката проблем је обезбедити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адекватна средства. Велике про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>блеме у реализацији неких пројеката стварају нерешени имовинско-правни односи.</w:t>
      </w:r>
    </w:p>
    <w:p w:rsidR="00644544" w:rsidRDefault="00644544" w:rsidP="006445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="00E83752">
        <w:rPr>
          <w:rFonts w:ascii="Times New Roman" w:hAnsi="Times New Roman" w:cs="Times New Roman"/>
          <w:sz w:val="24"/>
          <w:szCs w:val="24"/>
        </w:rPr>
        <w:t>Агенциј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привредне регистре формиран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Регистар мера и подстицаја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регионалног развоја, са циљем да се </w:t>
      </w:r>
      <w:r>
        <w:rPr>
          <w:rFonts w:ascii="Times New Roman" w:hAnsi="Times New Roman" w:cs="Times New Roman"/>
          <w:sz w:val="24"/>
          <w:szCs w:val="24"/>
        </w:rPr>
        <w:t>обједин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подаци о</w:t>
      </w:r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  <w:lang w:val="sr-Cyrl-CS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која су уложена 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републичком, </w:t>
      </w:r>
      <w:r>
        <w:rPr>
          <w:rFonts w:ascii="Times New Roman" w:hAnsi="Times New Roman" w:cs="Times New Roman"/>
          <w:sz w:val="24"/>
          <w:szCs w:val="24"/>
        </w:rPr>
        <w:t>регионално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локално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ниво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у. Регистар је јаван и </w:t>
      </w:r>
      <w:r>
        <w:rPr>
          <w:rFonts w:ascii="Times New Roman" w:hAnsi="Times New Roman" w:cs="Times New Roman"/>
          <w:sz w:val="24"/>
          <w:szCs w:val="24"/>
        </w:rPr>
        <w:lastRenderedPageBreak/>
        <w:t>свако може да изврши увид у то где 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уложена средства из бу</w:t>
      </w:r>
      <w:r w:rsidR="00E83752">
        <w:rPr>
          <w:rFonts w:ascii="Times New Roman" w:hAnsi="Times New Roman" w:cs="Times New Roman"/>
          <w:sz w:val="24"/>
          <w:szCs w:val="24"/>
          <w:lang w:val="sr-Cyrl-CS"/>
        </w:rPr>
        <w:t>џета и колика су. Вредновање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 ће бити регулисано уредбом која ће дефинисати критеријуме вредновања са аспекта крајњег ефекта улагања.  </w:t>
      </w:r>
    </w:p>
    <w:p w:rsidR="00644544" w:rsidRDefault="00644544" w:rsidP="006445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</w:t>
      </w:r>
      <w:r>
        <w:rPr>
          <w:rFonts w:ascii="Times New Roman" w:hAnsi="Times New Roman" w:cs="Times New Roman"/>
          <w:sz w:val="24"/>
          <w:szCs w:val="24"/>
        </w:rPr>
        <w:t>егионалн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развојн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агенциј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имају улогу подршке локалним самоуправама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сектору малих и средњих предузећа, предузетника и задруга.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</w:rPr>
        <w:t>оком протекле и ове године одређен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sr-Cyrl-CS"/>
        </w:rPr>
        <w:t>и су</w:t>
      </w:r>
      <w:r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овани</w:t>
      </w:r>
      <w:r>
        <w:rPr>
          <w:rFonts w:ascii="Times New Roman" w:hAnsi="Times New Roman" w:cs="Times New Roman"/>
          <w:sz w:val="24"/>
          <w:szCs w:val="24"/>
        </w:rPr>
        <w:t xml:space="preserve"> преко регионалних агенција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Пружена је подршка локалним самоуправама кроз </w:t>
      </w:r>
      <w:r>
        <w:rPr>
          <w:rFonts w:ascii="Times New Roman" w:hAnsi="Times New Roman" w:cs="Times New Roman"/>
          <w:sz w:val="24"/>
          <w:szCs w:val="24"/>
        </w:rPr>
        <w:t xml:space="preserve"> стандардизован сет услуга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пружањем десетина хиљада информација и неколико хиљада сати обука за рад у сектору малих и средњих предузећа.</w:t>
      </w:r>
    </w:p>
    <w:p w:rsidR="00644544" w:rsidRDefault="00644544" w:rsidP="0075474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Бошко Ристић, Зоран Пралица, Владимир Илић, Славица Савић, Кенан Хајдаревић, Зоран Анђелковић и Дејан Радуловић.</w:t>
      </w:r>
    </w:p>
    <w:p w:rsidR="00644544" w:rsidRDefault="00644544" w:rsidP="0075474F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47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већином гласова </w:t>
      </w:r>
      <w:r w:rsidR="00E837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 о раду Министарства регионалног развоја и локалне самоуправе за период октобар - децембар 2012. године.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83752" w:rsidRDefault="00E83752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83752" w:rsidRDefault="00644544" w:rsidP="0075474F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47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</w:t>
      </w:r>
      <w:r w:rsidR="00E83752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ница је прекинута у 15,06 часова, због гласања на пленарној седници Народне скупштине, а рад по утврђеном дневном реду је настављен у 16,05 часова.</w:t>
      </w:r>
    </w:p>
    <w:p w:rsidR="00644544" w:rsidRDefault="00644544" w:rsidP="00644544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4544" w:rsidRDefault="00644544" w:rsidP="0064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 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812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Извештаја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раду Министарства природних ресурса, рударства и просторног планирања за период новембар – децембар  2012. и јануар 2013. године </w:t>
      </w:r>
    </w:p>
    <w:p w:rsidR="00E83752" w:rsidRDefault="00E83752" w:rsidP="0064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ED7" w:rsidRDefault="00E83752" w:rsidP="00EA7ED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8375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размотрио Извештај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83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раду Министарства природних ресурса, рударства и просторног планирања за период новембар – децембар  2012. и јануар 2013. године </w:t>
      </w:r>
      <w:r w:rsidR="00EA7ED7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644544" w:rsidRPr="00EA7ED7" w:rsidRDefault="00644544" w:rsidP="001C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уводним напоменама</w:t>
      </w:r>
      <w:r w:rsidR="0080118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Шубарановић, државни секретар у Министарству природних ресурса, рударства, и просторног планирања, информисао је Одбор да је у наведеном периоду </w:t>
      </w:r>
      <w:r>
        <w:rPr>
          <w:rFonts w:ascii="Times New Roman" w:hAnsi="Times New Roman" w:cs="Times New Roman"/>
          <w:sz w:val="24"/>
          <w:szCs w:val="24"/>
        </w:rPr>
        <w:t xml:space="preserve">у завршној фази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била </w:t>
      </w:r>
      <w:r>
        <w:rPr>
          <w:rFonts w:ascii="Times New Roman" w:hAnsi="Times New Roman" w:cs="Times New Roman"/>
          <w:sz w:val="24"/>
          <w:szCs w:val="24"/>
        </w:rPr>
        <w:t>измена радне верзије Нацрта закона о геолошким истраживањима и рударству</w:t>
      </w:r>
      <w:r>
        <w:rPr>
          <w:rFonts w:ascii="Times New Roman" w:hAnsi="Times New Roman" w:cs="Times New Roman"/>
          <w:sz w:val="24"/>
          <w:szCs w:val="24"/>
          <w:lang w:val="sr-Cyrl-CS"/>
        </w:rPr>
        <w:t>. Ј</w:t>
      </w:r>
      <w:r>
        <w:rPr>
          <w:rFonts w:ascii="Times New Roman" w:hAnsi="Times New Roman" w:cs="Times New Roman"/>
          <w:sz w:val="24"/>
          <w:szCs w:val="24"/>
        </w:rPr>
        <w:t xml:space="preserve">авна расправа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вођена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sz w:val="24"/>
          <w:szCs w:val="24"/>
        </w:rPr>
        <w:t>ебруара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  <w:r>
        <w:rPr>
          <w:rFonts w:ascii="Times New Roman" w:hAnsi="Times New Roman" w:cs="Times New Roman"/>
          <w:sz w:val="24"/>
          <w:szCs w:val="24"/>
        </w:rPr>
        <w:t>. Завршене су и усвојене од стране Владе три уредбе и један правилник.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  <w:lang w:val="sr-Cyrl-CS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извођење геолошких истраживања на осам истражних поља,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одбијено шест захтева за одобрење истраживања.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Урађено је 36 решења за извођење детаљних хидрогеолошких истраживања подземних вода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поднета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четири захтева за коришћење података стручне геолошке документације.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здато је осам решења за експлоатацију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 одобрења за извођење рударских радова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два одобрења за употребу рударских објеката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Републички рударски и геолошки инспектори извршили с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19, а хидрогеолошки 77 инспекцијских прегледа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 за рударство и геологију је активно учествовао у давању предлога и сагласности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сарадњу са Јерменијом, Украјином, Народном Републиком Кином, Грчком, Словачком, Кипром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БиХ.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држан је састанак мешовитог Комитета за економску сарадњу са Чешком Републиком и одржано шесто заседање заједничке Комисије за економску сарадњу са Мађарском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Упућена је иницијатива надлежним институцијама за преиспитивање оправданости даљег продужавања чланства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еђународној радној групи за бакар и Међународној радној групи за олово и цинк.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је пратило</w:t>
      </w:r>
      <w:r>
        <w:rPr>
          <w:rFonts w:ascii="Times New Roman" w:hAnsi="Times New Roman" w:cs="Times New Roman"/>
          <w:sz w:val="24"/>
          <w:szCs w:val="24"/>
        </w:rPr>
        <w:t xml:space="preserve"> податке које достављају компаније о уплатама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акнад</w:t>
      </w:r>
      <w:r>
        <w:rPr>
          <w:rFonts w:ascii="Times New Roman" w:hAnsi="Times New Roman" w:cs="Times New Roman"/>
          <w:sz w:val="24"/>
          <w:szCs w:val="24"/>
          <w:lang w:val="sr-Cyrl-CS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унос истих у базу података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обавештавало</w:t>
      </w:r>
      <w:r>
        <w:rPr>
          <w:rFonts w:ascii="Times New Roman" w:hAnsi="Times New Roman" w:cs="Times New Roman"/>
          <w:sz w:val="24"/>
          <w:szCs w:val="24"/>
        </w:rPr>
        <w:t xml:space="preserve"> о стању дуговања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Послато је 40 опомена пред принудну наплату. Завршен је избор извођача радова за реализацију пројекта и изградње новог колектора испод флотацијског јаловишта Велики Кривељ у Бору, који ће бити финансиран из кредита Светске банке.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 део кредита који је био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намењен </w:t>
      </w:r>
      <w:r w:rsidR="00EA7ED7">
        <w:rPr>
          <w:rFonts w:ascii="Times New Roman" w:hAnsi="Times New Roman" w:cs="Times New Roman"/>
          <w:sz w:val="24"/>
          <w:szCs w:val="24"/>
        </w:rPr>
        <w:t>за јаловишта је укинут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Влад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>а је донела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акључак</w:t>
      </w:r>
      <w:r>
        <w:rPr>
          <w:rFonts w:ascii="Times New Roman" w:hAnsi="Times New Roman" w:cs="Times New Roman"/>
          <w:sz w:val="24"/>
          <w:szCs w:val="24"/>
        </w:rPr>
        <w:t xml:space="preserve"> да се распише тендер за експлоатацију јаловишта и рекултивацију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земљишта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бавље</w:t>
      </w:r>
      <w:r w:rsidR="00EA7ED7">
        <w:rPr>
          <w:rFonts w:ascii="Times New Roman" w:hAnsi="Times New Roman" w:cs="Times New Roman"/>
          <w:sz w:val="24"/>
          <w:szCs w:val="24"/>
        </w:rPr>
        <w:t>но је више обилазака рудника,</w:t>
      </w:r>
      <w:r>
        <w:rPr>
          <w:rFonts w:ascii="Times New Roman" w:hAnsi="Times New Roman" w:cs="Times New Roman"/>
          <w:sz w:val="24"/>
          <w:szCs w:val="24"/>
        </w:rPr>
        <w:t xml:space="preserve"> "Фелспата" у Бујановцу, "Грота", "Трепче" 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>и других.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дискусији народни посланици су поставили питања, изнели ставове,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мишљења и предлоге и дали сугестије. Постављена су следећа питања:</w:t>
      </w:r>
    </w:p>
    <w:p w:rsidR="00644544" w:rsidRDefault="00644544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приликом издавања</w:t>
      </w:r>
      <w:r>
        <w:rPr>
          <w:rFonts w:ascii="Times New Roman" w:hAnsi="Times New Roman" w:cs="Times New Roman"/>
          <w:sz w:val="24"/>
          <w:szCs w:val="24"/>
        </w:rPr>
        <w:t xml:space="preserve"> грађевинске дозволе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геолошка </w:t>
      </w:r>
      <w:r>
        <w:rPr>
          <w:rFonts w:ascii="Times New Roman" w:hAnsi="Times New Roman" w:cs="Times New Roman"/>
          <w:sz w:val="24"/>
          <w:szCs w:val="24"/>
        </w:rPr>
        <w:t>истраживањ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>експлоатацију укључено Министарство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енергетике, развоја и</w:t>
      </w:r>
      <w:r>
        <w:rPr>
          <w:rFonts w:ascii="Times New Roman" w:hAnsi="Times New Roman" w:cs="Times New Roman"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животне средине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је у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инистарству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природних ресурса, рударства, и просторног планирања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којој мери промене законских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прописа</w:t>
      </w:r>
      <w:r>
        <w:rPr>
          <w:rFonts w:ascii="Times New Roman" w:hAnsi="Times New Roman" w:cs="Times New Roman"/>
          <w:sz w:val="24"/>
          <w:szCs w:val="24"/>
        </w:rPr>
        <w:t xml:space="preserve"> могу да доведу до утицаја на инвестициони циклус у земљи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обзиром да је раније процењивано да је наш правни оквир, после канадског, нај</w:t>
      </w:r>
      <w:r>
        <w:rPr>
          <w:rFonts w:ascii="Times New Roman" w:hAnsi="Times New Roman" w:cs="Times New Roman"/>
          <w:sz w:val="24"/>
          <w:szCs w:val="24"/>
          <w:lang w:val="sr-Cyrl-CS"/>
        </w:rPr>
        <w:t>стимулативнији</w:t>
      </w:r>
      <w:r>
        <w:rPr>
          <w:rFonts w:ascii="Times New Roman" w:hAnsi="Times New Roman" w:cs="Times New Roman"/>
          <w:sz w:val="24"/>
          <w:szCs w:val="24"/>
        </w:rPr>
        <w:t xml:space="preserve"> за инвеститоре у области рударства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је држава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 xml:space="preserve"> давала дозволе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узимала новац од страних инвеститора, без претходних сагласности локалних самоуправа;</w:t>
      </w:r>
    </w:p>
    <w:p w:rsidR="00644544" w:rsidRDefault="00644544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ли </w:t>
      </w:r>
      <w:r>
        <w:rPr>
          <w:rFonts w:ascii="Times New Roman" w:hAnsi="Times New Roman" w:cs="Times New Roman"/>
          <w:sz w:val="24"/>
          <w:szCs w:val="24"/>
        </w:rPr>
        <w:t>страни инвеститор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CS"/>
        </w:rPr>
        <w:t>огу</w:t>
      </w:r>
      <w:r>
        <w:rPr>
          <w:rFonts w:ascii="Times New Roman" w:hAnsi="Times New Roman" w:cs="Times New Roman"/>
          <w:sz w:val="24"/>
          <w:szCs w:val="24"/>
        </w:rPr>
        <w:t xml:space="preserve"> да затраж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заштиту од државе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смислу да држава</w:t>
      </w:r>
      <w:r>
        <w:rPr>
          <w:rFonts w:ascii="Times New Roman" w:hAnsi="Times New Roman" w:cs="Times New Roman"/>
          <w:sz w:val="24"/>
          <w:szCs w:val="24"/>
        </w:rPr>
        <w:t xml:space="preserve"> употреби своје инструменте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ради заштите њихових законских права;</w:t>
      </w:r>
    </w:p>
    <w:p w:rsidR="00644544" w:rsidRDefault="00644544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може ли држава, преко академских кругова, да утиче на подизање свести код грађана о значају инвестиција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геолошка истраживања;</w:t>
      </w:r>
    </w:p>
    <w:p w:rsidR="00644544" w:rsidRDefault="00644544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како послује 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 xml:space="preserve">и шта се дешава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рудник</w:t>
      </w:r>
      <w:r w:rsidR="00EA7ED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олова и цинка „Грот“ код Врања, који има 300 запослених; </w:t>
      </w:r>
    </w:p>
    <w:p w:rsidR="00644544" w:rsidRDefault="00EA7ED7" w:rsidP="006445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има нових пројеката које финансира ЕУ;</w:t>
      </w:r>
    </w:p>
    <w:p w:rsidR="00EA7ED7" w:rsidRPr="00EA7ED7" w:rsidRDefault="00EA7ED7" w:rsidP="00EA7ED7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када ће бити припремљен Нацрт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рударству.</w:t>
      </w:r>
    </w:p>
    <w:p w:rsidR="00644544" w:rsidRPr="008B49BB" w:rsidRDefault="00EA7ED7" w:rsidP="00EA7ED7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44544" w:rsidRPr="00EA7E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расправи је изнето мишљење 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да, током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наредних десетак година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наша земља не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распола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гати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финансијским средствима 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капиталне пројекте, као што је нпр. пројекат везан за 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 xml:space="preserve">истараживања резерви </w:t>
      </w:r>
      <w:r w:rsidR="00644544" w:rsidRPr="00EA7ED7">
        <w:rPr>
          <w:rFonts w:ascii="Times New Roman" w:hAnsi="Times New Roman" w:cs="Times New Roman"/>
          <w:sz w:val="24"/>
          <w:szCs w:val="24"/>
        </w:rPr>
        <w:t>јадарит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4544" w:rsidRPr="00EA7ED7">
        <w:rPr>
          <w:rFonts w:ascii="Times New Roman" w:hAnsi="Times New Roman" w:cs="Times New Roman"/>
          <w:sz w:val="24"/>
          <w:szCs w:val="24"/>
        </w:rPr>
        <w:t>. Постоје могућности да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 xml:space="preserve"> се,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кроз нова геолошка истраживања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те резерве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4544" w:rsidRPr="00EA7ED7">
        <w:rPr>
          <w:rFonts w:ascii="Times New Roman" w:hAnsi="Times New Roman" w:cs="Times New Roman"/>
          <w:sz w:val="24"/>
          <w:szCs w:val="24"/>
        </w:rPr>
        <w:t>потврде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 xml:space="preserve"> и на већем нивоу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>. Процењује се да се највеће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>е овог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 xml:space="preserve"> минерала</w:t>
      </w:r>
      <w:r w:rsidR="00644544" w:rsidRPr="00EA7ED7">
        <w:rPr>
          <w:rFonts w:ascii="Times New Roman" w:hAnsi="Times New Roman" w:cs="Times New Roman"/>
          <w:sz w:val="24"/>
          <w:szCs w:val="24"/>
        </w:rPr>
        <w:t xml:space="preserve"> у Европи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 xml:space="preserve"> налазе у Србији</w:t>
      </w:r>
      <w:r w:rsidR="00644544" w:rsidRPr="00EA7ED7">
        <w:rPr>
          <w:rFonts w:ascii="Times New Roman" w:hAnsi="Times New Roman" w:cs="Times New Roman"/>
          <w:sz w:val="24"/>
          <w:szCs w:val="24"/>
        </w:rPr>
        <w:t>.</w:t>
      </w:r>
      <w:r w:rsidR="00644544" w:rsidRPr="00EA7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Истакнуто је да је потребно на терену, у сарадњи са локалним самоуправама, више радити на објашњавању користи од одређених пројеката, посебно кроз разговор са </w:t>
      </w:r>
      <w:r w:rsidR="008B49BB">
        <w:rPr>
          <w:rFonts w:ascii="Times New Roman" w:hAnsi="Times New Roman" w:cs="Times New Roman"/>
          <w:sz w:val="24"/>
          <w:szCs w:val="24"/>
        </w:rPr>
        <w:t>компетентним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 xml:space="preserve"> стручњацима</w:t>
      </w:r>
      <w:r w:rsidR="008B49BB">
        <w:rPr>
          <w:rFonts w:ascii="Times New Roman" w:hAnsi="Times New Roman" w:cs="Times New Roman"/>
          <w:sz w:val="24"/>
          <w:szCs w:val="24"/>
        </w:rPr>
        <w:t xml:space="preserve"> 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B49BB">
        <w:rPr>
          <w:rFonts w:ascii="Times New Roman" w:hAnsi="Times New Roman" w:cs="Times New Roman"/>
          <w:sz w:val="24"/>
          <w:szCs w:val="24"/>
        </w:rPr>
        <w:t>професори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8B49BB">
        <w:rPr>
          <w:rFonts w:ascii="Times New Roman" w:hAnsi="Times New Roman" w:cs="Times New Roman"/>
          <w:sz w:val="24"/>
          <w:szCs w:val="24"/>
        </w:rPr>
        <w:t xml:space="preserve"> универзитета</w:t>
      </w:r>
      <w:r w:rsidR="008B49BB">
        <w:rPr>
          <w:rFonts w:ascii="Times New Roman" w:hAnsi="Times New Roman" w:cs="Times New Roman"/>
          <w:sz w:val="24"/>
          <w:szCs w:val="24"/>
          <w:lang w:val="sr-Cyrl-CS"/>
        </w:rPr>
        <w:t>. Изнето је да треба наћи решење да рудник олова и цинка „Грот“ настави да ради, посебно имајући у виду да рудник сада добро ради и да има око 300 запослених.</w:t>
      </w:r>
    </w:p>
    <w:p w:rsidR="00644544" w:rsidRDefault="00644544" w:rsidP="001C2F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Поводом дискусије,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Шубарановић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истакао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С</w:t>
      </w:r>
      <w:r>
        <w:rPr>
          <w:rFonts w:ascii="Times New Roman" w:hAnsi="Times New Roman" w:cs="Times New Roman"/>
          <w:sz w:val="24"/>
          <w:szCs w:val="24"/>
        </w:rPr>
        <w:t>ектор за рударство и геологију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природних ресурса, рударства и просторног планирања није надлежан за издавање </w:t>
      </w:r>
      <w:r>
        <w:rPr>
          <w:rFonts w:ascii="Times New Roman" w:hAnsi="Times New Roman" w:cs="Times New Roman"/>
          <w:sz w:val="24"/>
          <w:szCs w:val="24"/>
        </w:rPr>
        <w:t xml:space="preserve">дозвола и одобрења за грађевинске радове.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надлежности Министарства су </w:t>
      </w:r>
      <w:r>
        <w:rPr>
          <w:rFonts w:ascii="Times New Roman" w:hAnsi="Times New Roman" w:cs="Times New Roman"/>
          <w:sz w:val="24"/>
          <w:szCs w:val="24"/>
        </w:rPr>
        <w:t xml:space="preserve"> одобрења која се тичу геолошких истраживања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рема</w:t>
      </w:r>
      <w:r>
        <w:rPr>
          <w:rFonts w:ascii="Times New Roman" w:hAnsi="Times New Roman" w:cs="Times New Roman"/>
          <w:sz w:val="24"/>
          <w:szCs w:val="24"/>
        </w:rPr>
        <w:t xml:space="preserve"> важећем Закону о рударству и геологији.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Без дозволе </w:t>
      </w:r>
      <w:r>
        <w:rPr>
          <w:rFonts w:ascii="Times New Roman" w:hAnsi="Times New Roman" w:cs="Times New Roman"/>
          <w:sz w:val="24"/>
          <w:szCs w:val="24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а енергетике, развоја и</w:t>
      </w:r>
      <w:r>
        <w:rPr>
          <w:rFonts w:ascii="Times New Roman" w:hAnsi="Times New Roman" w:cs="Times New Roman"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животне средине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извршених </w:t>
      </w:r>
      <w:r>
        <w:rPr>
          <w:rFonts w:ascii="Times New Roman" w:hAnsi="Times New Roman" w:cs="Times New Roman"/>
          <w:sz w:val="24"/>
          <w:szCs w:val="24"/>
        </w:rPr>
        <w:t xml:space="preserve"> геолошких истраживања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може да се добије </w:t>
      </w:r>
      <w:r>
        <w:rPr>
          <w:rFonts w:ascii="Times New Roman" w:hAnsi="Times New Roman" w:cs="Times New Roman"/>
          <w:sz w:val="24"/>
          <w:szCs w:val="24"/>
        </w:rPr>
        <w:t>експлоатационо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. У</w:t>
      </w:r>
      <w:r>
        <w:rPr>
          <w:rFonts w:ascii="Times New Roman" w:hAnsi="Times New Roman" w:cs="Times New Roman"/>
          <w:sz w:val="24"/>
          <w:szCs w:val="24"/>
        </w:rPr>
        <w:t>з 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F66886">
        <w:rPr>
          <w:rFonts w:ascii="Times New Roman" w:hAnsi="Times New Roman" w:cs="Times New Roman"/>
          <w:sz w:val="24"/>
          <w:szCs w:val="24"/>
        </w:rPr>
        <w:t xml:space="preserve"> подноси </w:t>
      </w:r>
      <w:r>
        <w:rPr>
          <w:rFonts w:ascii="Times New Roman" w:hAnsi="Times New Roman" w:cs="Times New Roman"/>
          <w:sz w:val="24"/>
          <w:szCs w:val="24"/>
        </w:rPr>
        <w:t xml:space="preserve"> студија оправданости експлоатације минералних сировина, као и студија утицаја експлоатације на животн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средин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у, која </w:t>
      </w:r>
      <w:r>
        <w:rPr>
          <w:rFonts w:ascii="Times New Roman" w:hAnsi="Times New Roman" w:cs="Times New Roman"/>
          <w:sz w:val="24"/>
          <w:szCs w:val="24"/>
        </w:rPr>
        <w:t>је подложна јавној расправи у општини где се налази лежиште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руде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F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 xml:space="preserve">Израда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ацрт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66886">
        <w:rPr>
          <w:rFonts w:ascii="Times New Roman" w:hAnsi="Times New Roman" w:cs="Times New Roman"/>
          <w:sz w:val="24"/>
          <w:szCs w:val="24"/>
        </w:rPr>
        <w:t xml:space="preserve">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 о рударству и геолошким истраживањима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 xml:space="preserve"> у завршној фази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Обављена је једна </w:t>
      </w:r>
      <w:r>
        <w:rPr>
          <w:rFonts w:ascii="Times New Roman" w:hAnsi="Times New Roman" w:cs="Times New Roman"/>
          <w:sz w:val="24"/>
          <w:szCs w:val="24"/>
        </w:rPr>
        <w:t xml:space="preserve">јавна расправа,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којој</w:t>
      </w:r>
      <w:r>
        <w:rPr>
          <w:rFonts w:ascii="Times New Roman" w:hAnsi="Times New Roman" w:cs="Times New Roman"/>
          <w:sz w:val="24"/>
          <w:szCs w:val="24"/>
        </w:rPr>
        <w:t xml:space="preserve"> су биле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изне</w:t>
      </w:r>
      <w:r>
        <w:rPr>
          <w:rFonts w:ascii="Times New Roman" w:hAnsi="Times New Roman" w:cs="Times New Roman"/>
          <w:sz w:val="24"/>
          <w:szCs w:val="24"/>
        </w:rPr>
        <w:t>те сугестије и примедбе на члан 11, који се односи на стратешко партнерство.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Нацрт закона биће завршен крајем марта 2013, а јавна расправа ће се одржати половином априла. Накнаде за рудну ренту неће бити предмет овог закона.</w:t>
      </w:r>
      <w:r w:rsidR="001C2F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Већи проблем од правног оквира је што грађани не дозвољавају извођење геолошких истраживања, када је, на пример, у питању истраживање никла.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току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преговори са различитим компанијама, у виду стратешког партнерства, о истраживањима резерви јадарита,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бората и угља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Према важећим прописима локалне самоуправе 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дају сагласност само за истраживања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еметаличних минералних сировина, које су за грађевински материјал.</w:t>
      </w:r>
    </w:p>
    <w:p w:rsidR="00644544" w:rsidRDefault="00644544" w:rsidP="0064454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Рудник олова и цинка „Грот“ код Врања има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 xml:space="preserve"> око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300 запослених и велике дугове, али и потраживања. Рудник „Грот“ од рудника „Треп</w:t>
      </w:r>
      <w:r w:rsidR="00F66886">
        <w:rPr>
          <w:rFonts w:ascii="Times New Roman" w:hAnsi="Times New Roman" w:cs="Times New Roman"/>
          <w:sz w:val="24"/>
          <w:szCs w:val="24"/>
          <w:lang w:val="sr-Cyrl-CS"/>
        </w:rPr>
        <w:t>ча“ потражује око 15 милиона евра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Тренутно се воде разговори између министра природних ресурса,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рударства и просторног планирањ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министра правде на изналажењу решења како би рудник наставио да ради.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Министарство природних ресурса, рударства и просторног планирања и Министарство енергетике, развоја и заштите животне средине заједно спроводе пројекат о рударском отпаду из ИПА прекограничног програма који финансира ЕУ.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 Александра Томић,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Драгомир Карић, Петар Шкундрић, Миодраг Николић, Бојан Јаковљевић, Зоран Пралица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Шубарановић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4544" w:rsidRDefault="00644544" w:rsidP="0064454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једногласно </w:t>
      </w:r>
      <w:r w:rsidR="00F6688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прихватио Извештај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природних ресурса, рударства и просторног планирања за период новембар – децембар  2012. и јануар 2013. </w:t>
      </w:r>
      <w:r w:rsidR="003228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одине. </w:t>
      </w:r>
    </w:p>
    <w:p w:rsidR="00644544" w:rsidRDefault="00644544" w:rsidP="0064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544" w:rsidRDefault="00644544" w:rsidP="0064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Трећа тачка дневног реда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812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Извештаја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раду Министарства спољне и унутрашње трговине и телекомуникација за период новембар – децембар  2012. и јануар 2013. године </w:t>
      </w:r>
    </w:p>
    <w:p w:rsidR="001616E7" w:rsidRDefault="001616E7" w:rsidP="0064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616E7" w:rsidRPr="001616E7" w:rsidRDefault="001616E7" w:rsidP="0064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Извештај </w:t>
      </w:r>
      <w:r w:rsidRPr="001616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раду Министарства спољне и унутрашње трговине и телекомуникација за период новембар – децембар  2012. и јануар 2013. 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2E066A" w:rsidRDefault="00644544" w:rsidP="002E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уводним напоменама</w:t>
      </w:r>
      <w:r w:rsidR="001616E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Драгован Милићевић, државни секретар у Министарству спољне и унутрашње трговине и телекомуникација,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6E7">
        <w:rPr>
          <w:rFonts w:ascii="Times New Roman" w:hAnsi="Times New Roman" w:cs="Times New Roman"/>
          <w:sz w:val="24"/>
          <w:szCs w:val="24"/>
          <w:lang w:val="sr-Cyrl-CS"/>
        </w:rPr>
        <w:t>је истакао да су</w:t>
      </w:r>
      <w:r w:rsidR="001616E7" w:rsidRPr="001616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E066A">
        <w:rPr>
          <w:rFonts w:ascii="Times New Roman" w:hAnsi="Times New Roman" w:cs="Times New Roman"/>
          <w:sz w:val="24"/>
          <w:szCs w:val="24"/>
        </w:rPr>
        <w:t>редставници министарства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16E7">
        <w:rPr>
          <w:rFonts w:ascii="Times New Roman" w:hAnsi="Times New Roman" w:cs="Times New Roman"/>
          <w:sz w:val="24"/>
          <w:szCs w:val="24"/>
        </w:rPr>
        <w:t>учествовали у раду четири састанк</w:t>
      </w:r>
      <w:r w:rsidR="001616E7">
        <w:rPr>
          <w:rFonts w:ascii="Times New Roman" w:hAnsi="Times New Roman" w:cs="Times New Roman"/>
          <w:sz w:val="24"/>
          <w:szCs w:val="24"/>
          <w:lang w:val="sr-Cyrl-CS"/>
        </w:rPr>
        <w:t>а м</w:t>
      </w:r>
      <w:r w:rsidR="002E066A">
        <w:rPr>
          <w:rFonts w:ascii="Times New Roman" w:hAnsi="Times New Roman" w:cs="Times New Roman"/>
          <w:sz w:val="24"/>
          <w:szCs w:val="24"/>
        </w:rPr>
        <w:t xml:space="preserve">ултилатералне </w:t>
      </w:r>
      <w:r w:rsidR="001616E7">
        <w:rPr>
          <w:rFonts w:ascii="Times New Roman" w:hAnsi="Times New Roman" w:cs="Times New Roman"/>
          <w:sz w:val="24"/>
          <w:szCs w:val="24"/>
        </w:rPr>
        <w:t xml:space="preserve"> регионалне економске сарадње у оквиру ЦЕФТА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E066A">
        <w:rPr>
          <w:rFonts w:ascii="Times New Roman" w:hAnsi="Times New Roman" w:cs="Times New Roman"/>
          <w:sz w:val="24"/>
          <w:szCs w:val="24"/>
        </w:rPr>
        <w:t>у припреми и координисању приступа Светској трговинској организацији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066A" w:rsidRPr="002E0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E066A">
        <w:rPr>
          <w:rFonts w:ascii="Times New Roman" w:hAnsi="Times New Roman" w:cs="Times New Roman"/>
          <w:sz w:val="24"/>
          <w:szCs w:val="24"/>
        </w:rPr>
        <w:t>кончани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2E066A">
        <w:rPr>
          <w:rFonts w:ascii="Times New Roman" w:hAnsi="Times New Roman" w:cs="Times New Roman"/>
          <w:sz w:val="24"/>
          <w:szCs w:val="24"/>
        </w:rPr>
        <w:t xml:space="preserve"> билатералн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E066A">
        <w:rPr>
          <w:rFonts w:ascii="Times New Roman" w:hAnsi="Times New Roman" w:cs="Times New Roman"/>
          <w:sz w:val="24"/>
          <w:szCs w:val="24"/>
        </w:rPr>
        <w:t>преговор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E066A">
        <w:rPr>
          <w:rFonts w:ascii="Times New Roman" w:hAnsi="Times New Roman" w:cs="Times New Roman"/>
          <w:sz w:val="24"/>
          <w:szCs w:val="24"/>
        </w:rPr>
        <w:t xml:space="preserve"> са Панамом, Мексиком и Доминиканском 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2E066A">
        <w:rPr>
          <w:rFonts w:ascii="Times New Roman" w:hAnsi="Times New Roman" w:cs="Times New Roman"/>
          <w:sz w:val="24"/>
          <w:szCs w:val="24"/>
        </w:rPr>
        <w:t>епубликом. У оквиру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преговора са</w:t>
      </w:r>
      <w:r w:rsidR="002E066A">
        <w:rPr>
          <w:rFonts w:ascii="Times New Roman" w:hAnsi="Times New Roman" w:cs="Times New Roman"/>
          <w:sz w:val="24"/>
          <w:szCs w:val="24"/>
        </w:rPr>
        <w:t xml:space="preserve"> ЕУ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, представници Министарства</w:t>
      </w:r>
      <w:r w:rsidR="002E066A">
        <w:rPr>
          <w:rFonts w:ascii="Times New Roman" w:hAnsi="Times New Roman" w:cs="Times New Roman"/>
          <w:sz w:val="24"/>
          <w:szCs w:val="24"/>
        </w:rPr>
        <w:t xml:space="preserve"> учествују у преговорима са Европском 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E066A">
        <w:rPr>
          <w:rFonts w:ascii="Times New Roman" w:hAnsi="Times New Roman" w:cs="Times New Roman"/>
          <w:sz w:val="24"/>
          <w:szCs w:val="24"/>
        </w:rPr>
        <w:t xml:space="preserve">омисијом 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о ревизији </w:t>
      </w:r>
      <w:r w:rsidR="002E066A">
        <w:rPr>
          <w:rFonts w:ascii="Times New Roman" w:hAnsi="Times New Roman" w:cs="Times New Roman"/>
          <w:sz w:val="24"/>
          <w:szCs w:val="24"/>
        </w:rPr>
        <w:t xml:space="preserve"> Споразума о стабилизацији  и придруживању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E066A">
        <w:rPr>
          <w:rFonts w:ascii="Times New Roman" w:hAnsi="Times New Roman" w:cs="Times New Roman"/>
          <w:sz w:val="24"/>
          <w:szCs w:val="24"/>
        </w:rPr>
        <w:t>Хрватска од 1. јула улази у ЕУ и излази из ЦЕФТА</w:t>
      </w:r>
      <w:r w:rsidR="002E066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066A">
        <w:rPr>
          <w:rFonts w:ascii="Times New Roman" w:hAnsi="Times New Roman" w:cs="Times New Roman"/>
          <w:sz w:val="24"/>
          <w:szCs w:val="24"/>
        </w:rPr>
        <w:t>.</w:t>
      </w:r>
    </w:p>
    <w:p w:rsidR="00644544" w:rsidRDefault="002E066A" w:rsidP="002E066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А</w:t>
      </w:r>
      <w:r w:rsidR="00644544">
        <w:rPr>
          <w:rFonts w:ascii="Times New Roman" w:hAnsi="Times New Roman" w:cs="Times New Roman"/>
          <w:sz w:val="24"/>
          <w:szCs w:val="24"/>
        </w:rPr>
        <w:t xml:space="preserve">ктивности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р</w:t>
      </w:r>
      <w:r w:rsidR="00644544">
        <w:rPr>
          <w:rFonts w:ascii="Times New Roman" w:hAnsi="Times New Roman" w:cs="Times New Roman"/>
          <w:sz w:val="24"/>
          <w:szCs w:val="24"/>
        </w:rPr>
        <w:t xml:space="preserve">ад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економских саветника се </w:t>
      </w:r>
      <w:r w:rsidR="00644544">
        <w:rPr>
          <w:rFonts w:ascii="Times New Roman" w:hAnsi="Times New Roman" w:cs="Times New Roman"/>
          <w:sz w:val="24"/>
          <w:szCs w:val="24"/>
        </w:rPr>
        <w:t>односио на уговарање посета највиших државних званичника у одређеним земљама, као и на повезивање предузећа српске привреде са инвеститорима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</w:rPr>
        <w:t xml:space="preserve">у земљама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у којима</w:t>
      </w:r>
      <w:r w:rsidR="00644544">
        <w:rPr>
          <w:rFonts w:ascii="Times New Roman" w:hAnsi="Times New Roman" w:cs="Times New Roman"/>
          <w:sz w:val="24"/>
          <w:szCs w:val="24"/>
        </w:rPr>
        <w:t xml:space="preserve"> су ангажовани. </w:t>
      </w:r>
    </w:p>
    <w:p w:rsidR="00644544" w:rsidRDefault="00644544" w:rsidP="0064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оквиру Споразума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регионалној </w:t>
      </w:r>
      <w:r>
        <w:rPr>
          <w:rFonts w:ascii="Times New Roman" w:hAnsi="Times New Roman" w:cs="Times New Roman"/>
          <w:sz w:val="24"/>
          <w:szCs w:val="24"/>
        </w:rPr>
        <w:t xml:space="preserve">сарадњи у току је припрема Предлога закона о потврђивању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споразума</w:t>
      </w:r>
      <w:r>
        <w:rPr>
          <w:rFonts w:ascii="Times New Roman" w:hAnsi="Times New Roman" w:cs="Times New Roman"/>
          <w:sz w:val="24"/>
          <w:szCs w:val="24"/>
        </w:rPr>
        <w:t xml:space="preserve"> о радиокомуникацијама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Формирана је радна група за праћење процеса преласка са аналогног на дигитално емит</w:t>
      </w:r>
      <w:r w:rsidR="002E066A">
        <w:rPr>
          <w:rFonts w:ascii="Times New Roman" w:hAnsi="Times New Roman" w:cs="Times New Roman"/>
          <w:sz w:val="24"/>
          <w:szCs w:val="24"/>
        </w:rPr>
        <w:t>овање телевизијског сигнала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544" w:rsidRPr="00DD7CA2" w:rsidRDefault="00644544" w:rsidP="0064454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>својен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Закон о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изменама</w:t>
      </w:r>
      <w:r>
        <w:rPr>
          <w:rFonts w:ascii="Times New Roman" w:hAnsi="Times New Roman" w:cs="Times New Roman"/>
          <w:sz w:val="24"/>
          <w:szCs w:val="24"/>
        </w:rPr>
        <w:t xml:space="preserve"> и допунама Закона о трговини,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 xml:space="preserve">у току је израда </w:t>
      </w:r>
      <w:r>
        <w:rPr>
          <w:rFonts w:ascii="Times New Roman" w:hAnsi="Times New Roman" w:cs="Times New Roman"/>
          <w:sz w:val="24"/>
          <w:szCs w:val="24"/>
        </w:rPr>
        <w:t>Нацрт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закона о електронској трговини. Формирана је и започела је са радом радна група за израду стручне основе за Нацрт закона о робним берзама. У току је формирање радне групе за израду правилника о посебним условима трговине у велетржницама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Припремљена</w:t>
      </w:r>
      <w:r>
        <w:rPr>
          <w:rFonts w:ascii="Times New Roman" w:hAnsi="Times New Roman" w:cs="Times New Roman"/>
          <w:sz w:val="24"/>
          <w:szCs w:val="24"/>
        </w:rPr>
        <w:t xml:space="preserve"> је Уредба о додели подстицајних средстава објектима за р</w:t>
      </w:r>
      <w:r w:rsidR="001C2F1F">
        <w:rPr>
          <w:rFonts w:ascii="Times New Roman" w:hAnsi="Times New Roman" w:cs="Times New Roman"/>
          <w:sz w:val="24"/>
          <w:szCs w:val="24"/>
        </w:rPr>
        <w:t>азвој традиционалних заната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Урађен</w:t>
      </w:r>
      <w:r>
        <w:rPr>
          <w:rFonts w:ascii="Times New Roman" w:hAnsi="Times New Roman" w:cs="Times New Roman"/>
          <w:sz w:val="24"/>
          <w:szCs w:val="24"/>
        </w:rPr>
        <w:t xml:space="preserve"> је програм доделе средстава за финансирање Пројекта развоја визуелног идентитета национал</w:t>
      </w:r>
      <w:r w:rsidR="00DD7CA2">
        <w:rPr>
          <w:rFonts w:ascii="Times New Roman" w:hAnsi="Times New Roman" w:cs="Times New Roman"/>
          <w:sz w:val="24"/>
          <w:szCs w:val="24"/>
        </w:rPr>
        <w:t xml:space="preserve">ног бренда Србије. У припреми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ацрт стратегије за заштиту потрошача </w:t>
      </w:r>
      <w:r w:rsidR="00DD7CA2">
        <w:rPr>
          <w:rFonts w:ascii="Times New Roman" w:hAnsi="Times New Roman" w:cs="Times New Roman"/>
          <w:sz w:val="24"/>
          <w:szCs w:val="24"/>
        </w:rPr>
        <w:t>за период 2013. до 2018. 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измене</w:t>
      </w:r>
      <w:r>
        <w:rPr>
          <w:rFonts w:ascii="Times New Roman" w:hAnsi="Times New Roman" w:cs="Times New Roman"/>
          <w:sz w:val="24"/>
          <w:szCs w:val="24"/>
        </w:rPr>
        <w:t xml:space="preserve"> и допун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потрошача.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Континуиран је рад на јачању капацитета тржишног надзора непрехрамбених производа</w:t>
      </w:r>
      <w:r>
        <w:rPr>
          <w:rFonts w:ascii="Times New Roman" w:hAnsi="Times New Roman" w:cs="Times New Roman"/>
          <w:sz w:val="24"/>
          <w:szCs w:val="24"/>
          <w:lang w:val="sr-Cyrl-CS"/>
        </w:rPr>
        <w:t>. З</w:t>
      </w:r>
      <w:r>
        <w:rPr>
          <w:rFonts w:ascii="Times New Roman" w:hAnsi="Times New Roman" w:cs="Times New Roman"/>
          <w:sz w:val="24"/>
          <w:szCs w:val="24"/>
        </w:rPr>
        <w:t>апочета је имплементација ИП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пројекта– унапређење система тржишног надзора који се финансира средствима ЕУ у износу од 2,5 милиона евра.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Донета је одлука о формирању Сав</w:t>
      </w:r>
      <w:r w:rsidR="00DD7CA2">
        <w:rPr>
          <w:rFonts w:ascii="Times New Roman" w:hAnsi="Times New Roman" w:cs="Times New Roman"/>
          <w:sz w:val="24"/>
          <w:szCs w:val="24"/>
        </w:rPr>
        <w:t>ета за безбедност производа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народни посланици су поставили питања, изнели ставове, мишљења и предлоге и дали сугестије. Постављена су следећа питања: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које послове обавља</w:t>
      </w:r>
      <w:r>
        <w:rPr>
          <w:rFonts w:ascii="Times New Roman" w:hAnsi="Times New Roman" w:cs="Times New Roman"/>
          <w:sz w:val="24"/>
          <w:szCs w:val="24"/>
        </w:rPr>
        <w:t xml:space="preserve">  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о спољних</w:t>
      </w:r>
      <w:r>
        <w:rPr>
          <w:rFonts w:ascii="Times New Roman" w:hAnsi="Times New Roman" w:cs="Times New Roman"/>
          <w:sz w:val="24"/>
          <w:szCs w:val="24"/>
        </w:rPr>
        <w:t xml:space="preserve"> послова</w:t>
      </w:r>
      <w:r w:rsidR="001C2F1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 које економски саветници;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ли је посао економских саветника да</w:t>
      </w:r>
      <w:r w:rsidR="00DD7CA2">
        <w:rPr>
          <w:rFonts w:ascii="Times New Roman" w:hAnsi="Times New Roman" w:cs="Times New Roman"/>
          <w:sz w:val="24"/>
          <w:szCs w:val="24"/>
        </w:rPr>
        <w:t xml:space="preserve"> уговарају посет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и министара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 су економски саветници допринели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стварању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пословног</w:t>
      </w:r>
      <w:r>
        <w:rPr>
          <w:rFonts w:ascii="Times New Roman" w:hAnsi="Times New Roman" w:cs="Times New Roman"/>
          <w:sz w:val="24"/>
          <w:szCs w:val="24"/>
        </w:rPr>
        <w:t xml:space="preserve"> амбијент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>за успешно пословање српских компанија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DD7CA2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олика су средства за подстицаје у привреди и како се додељују;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који су узроци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 xml:space="preserve"> пораста сиве економије и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шта се предузима на решавању тог</w:t>
      </w:r>
      <w:r w:rsidR="00DD7CA2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каква је улога </w:t>
      </w:r>
      <w:r w:rsidR="00DD7CA2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831B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какво је</w:t>
      </w:r>
      <w:r w:rsidR="00DD7C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стварно стање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робних резерви;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ће бити донет Закон о оглашавању;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колико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новца је Србија до сада добила од ЕУ</w:t>
      </w:r>
      <w:r>
        <w:rPr>
          <w:rFonts w:ascii="Times New Roman" w:hAnsi="Times New Roman" w:cs="Times New Roman"/>
          <w:sz w:val="24"/>
          <w:szCs w:val="24"/>
        </w:rPr>
        <w:t xml:space="preserve"> за прелазак са аналогног на дигиталн</w:t>
      </w:r>
      <w:r>
        <w:rPr>
          <w:rFonts w:ascii="Times New Roman" w:hAnsi="Times New Roman" w:cs="Times New Roman"/>
          <w:sz w:val="24"/>
          <w:szCs w:val="24"/>
          <w:lang w:val="sr-Cyrl-CS"/>
        </w:rPr>
        <w:t>и сигнал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колико је потрошено и где се стало.</w:t>
      </w:r>
    </w:p>
    <w:p w:rsidR="00644544" w:rsidRDefault="00644544" w:rsidP="004253A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расправи је изнето мишљење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су </w:t>
      </w:r>
      <w:r>
        <w:rPr>
          <w:rFonts w:ascii="Times New Roman" w:hAnsi="Times New Roman" w:cs="Times New Roman"/>
          <w:sz w:val="24"/>
          <w:szCs w:val="24"/>
        </w:rPr>
        <w:t xml:space="preserve">економски саветници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 </w:t>
      </w:r>
      <w:r>
        <w:rPr>
          <w:rFonts w:ascii="Times New Roman" w:hAnsi="Times New Roman" w:cs="Times New Roman"/>
          <w:sz w:val="24"/>
          <w:szCs w:val="24"/>
        </w:rPr>
        <w:t xml:space="preserve"> у иностранству сурогати, јер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постоје саветници министра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 xml:space="preserve">спољних послова </w:t>
      </w:r>
      <w:r>
        <w:rPr>
          <w:rFonts w:ascii="Times New Roman" w:hAnsi="Times New Roman" w:cs="Times New Roman"/>
          <w:sz w:val="24"/>
          <w:szCs w:val="24"/>
        </w:rPr>
        <w:t>за економску сарадњу</w:t>
      </w:r>
      <w:r>
        <w:rPr>
          <w:rFonts w:ascii="Times New Roman" w:hAnsi="Times New Roman" w:cs="Times New Roman"/>
          <w:sz w:val="24"/>
          <w:szCs w:val="24"/>
          <w:lang w:val="sr-Cyrl-CS"/>
        </w:rPr>
        <w:t>,  као и</w:t>
      </w:r>
      <w:r>
        <w:rPr>
          <w:rFonts w:ascii="Times New Roman" w:hAnsi="Times New Roman" w:cs="Times New Roman"/>
          <w:sz w:val="24"/>
          <w:szCs w:val="24"/>
        </w:rPr>
        <w:t xml:space="preserve"> за политичке односе.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Претпоставка је да је </w:t>
      </w:r>
      <w:r>
        <w:rPr>
          <w:rFonts w:ascii="Times New Roman" w:hAnsi="Times New Roman" w:cs="Times New Roman"/>
          <w:sz w:val="24"/>
          <w:szCs w:val="24"/>
        </w:rPr>
        <w:t xml:space="preserve"> задатак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економских саветника </w:t>
      </w:r>
      <w:r>
        <w:rPr>
          <w:rFonts w:ascii="Times New Roman" w:hAnsi="Times New Roman" w:cs="Times New Roman"/>
          <w:sz w:val="24"/>
          <w:szCs w:val="24"/>
        </w:rPr>
        <w:t>да привуку инвестиције у Србију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 повежу српске компаније са компанијама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ама у које су послати 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пруже логистичку подршку</w:t>
      </w:r>
      <w:r>
        <w:rPr>
          <w:rFonts w:ascii="Times New Roman" w:hAnsi="Times New Roman" w:cs="Times New Roman"/>
          <w:sz w:val="24"/>
          <w:szCs w:val="24"/>
        </w:rPr>
        <w:t xml:space="preserve"> српским компанијама</w:t>
      </w:r>
      <w:r w:rsidR="00831B45">
        <w:rPr>
          <w:rFonts w:ascii="Times New Roman" w:hAnsi="Times New Roman" w:cs="Times New Roman"/>
          <w:sz w:val="24"/>
          <w:szCs w:val="24"/>
          <w:lang w:val="sr-Cyrl-CS"/>
        </w:rPr>
        <w:t>, а не да уговарају државне посете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Предложено је да се, у циљу утврђивања доприноса економских саветника остваривању наведених циљева,  економски саветници позову на једну од седница Одбора, одговоре на питања народних посланика и да им се дају конкретни задаци и да се прецизира шта раде економски саветници, а шта амбасаде.</w:t>
      </w:r>
      <w:r w:rsidR="004253A2" w:rsidRPr="00425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>Уколико српско предузеће жели да увезе робу из неке државе, амбасадор  у Србији ће учинити све што је потребно да организује сусрете са привредницима из те државе, али уколико српско предузеће жели да извезе робу, мора да се обрати својим представницима у тој држави. Изнето је да економске саветнике у Русији, највећем тржишту за извоз српских производа, треба променити.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>Наведено је да је а</w:t>
      </w:r>
      <w:r w:rsidR="004253A2">
        <w:rPr>
          <w:rFonts w:ascii="Times New Roman" w:hAnsi="Times New Roman" w:cs="Times New Roman"/>
          <w:sz w:val="24"/>
          <w:szCs w:val="24"/>
        </w:rPr>
        <w:t>мбасадор Словеније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, у једном разговору, </w:t>
      </w:r>
      <w:r w:rsidR="004253A2">
        <w:rPr>
          <w:rFonts w:ascii="Times New Roman" w:hAnsi="Times New Roman" w:cs="Times New Roman"/>
          <w:sz w:val="24"/>
          <w:szCs w:val="24"/>
        </w:rPr>
        <w:t>ист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акао </w:t>
      </w:r>
      <w:r w:rsidR="004253A2">
        <w:rPr>
          <w:rFonts w:ascii="Times New Roman" w:hAnsi="Times New Roman" w:cs="Times New Roman"/>
          <w:sz w:val="24"/>
          <w:szCs w:val="24"/>
        </w:rPr>
        <w:t xml:space="preserve">да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>у Србији</w:t>
      </w:r>
      <w:r w:rsidR="004253A2">
        <w:rPr>
          <w:rFonts w:ascii="Times New Roman" w:hAnsi="Times New Roman" w:cs="Times New Roman"/>
          <w:sz w:val="24"/>
          <w:szCs w:val="24"/>
        </w:rPr>
        <w:t xml:space="preserve"> ради 1.500 словеначких компанија,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>од којих  трећина веома добро послује</w:t>
      </w:r>
      <w:r w:rsidR="004253A2">
        <w:rPr>
          <w:rFonts w:ascii="Times New Roman" w:hAnsi="Times New Roman" w:cs="Times New Roman"/>
          <w:sz w:val="24"/>
          <w:szCs w:val="24"/>
        </w:rPr>
        <w:t>.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  Иако Србија има економског саветника у Словенији, само </w:t>
      </w:r>
      <w:r w:rsidR="004253A2">
        <w:rPr>
          <w:rFonts w:ascii="Times New Roman" w:hAnsi="Times New Roman" w:cs="Times New Roman"/>
          <w:sz w:val="24"/>
          <w:szCs w:val="24"/>
        </w:rPr>
        <w:t>"Ко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253A2">
        <w:rPr>
          <w:rFonts w:ascii="Times New Roman" w:hAnsi="Times New Roman" w:cs="Times New Roman"/>
          <w:sz w:val="24"/>
          <w:szCs w:val="24"/>
        </w:rPr>
        <w:t>трејд"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 добро послује.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отребно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раздвојити активности продаје роба у иностранству од активности Министарства спољних послова преко дипломатско-конзуларних представништава.</w:t>
      </w:r>
    </w:p>
    <w:p w:rsidR="005A72B1" w:rsidRDefault="00644544" w:rsidP="004253A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У расправи је изнет предлог да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 Одбор донесе закључак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спољне и унутрашње </w:t>
      </w:r>
      <w:r>
        <w:rPr>
          <w:rFonts w:ascii="Times New Roman" w:hAnsi="Times New Roman" w:cs="Times New Roman"/>
          <w:sz w:val="24"/>
          <w:szCs w:val="24"/>
        </w:rPr>
        <w:t>трговине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телекомуникација 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мора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успостави ближу сарадњу са Привредном комором Србије, </w:t>
      </w:r>
      <w:r>
        <w:rPr>
          <w:rFonts w:ascii="Times New Roman" w:hAnsi="Times New Roman" w:cs="Times New Roman"/>
          <w:sz w:val="24"/>
          <w:szCs w:val="24"/>
        </w:rPr>
        <w:t xml:space="preserve"> Униј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послодаваца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Асоцијациј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привредника</w:t>
      </w:r>
      <w:r w:rsidR="004253A2">
        <w:rPr>
          <w:rFonts w:ascii="Times New Roman" w:hAnsi="Times New Roman" w:cs="Times New Roman"/>
          <w:sz w:val="24"/>
          <w:szCs w:val="24"/>
          <w:lang w:val="sr-Cyrl-CS"/>
        </w:rPr>
        <w:t xml:space="preserve"> и да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ривредници треба да буду укључени у</w:t>
      </w:r>
      <w:r>
        <w:rPr>
          <w:rFonts w:ascii="Times New Roman" w:hAnsi="Times New Roman" w:cs="Times New Roman"/>
          <w:sz w:val="24"/>
          <w:szCs w:val="24"/>
        </w:rPr>
        <w:t xml:space="preserve"> делегациј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министра трговине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путовања у иностранство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2B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Предложено је да се организује састанак са министром спољних послова и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 xml:space="preserve">министром </w:t>
      </w:r>
      <w:r w:rsidR="005A72B1">
        <w:rPr>
          <w:rFonts w:ascii="Times New Roman" w:hAnsi="Times New Roman" w:cs="Times New Roman"/>
          <w:sz w:val="24"/>
          <w:szCs w:val="24"/>
          <w:lang w:val="sr-Cyrl-CS"/>
        </w:rPr>
        <w:t>спољне и унутрашње трговине и теолекомункација на тему сарадње економских представника, ради повећања извоза. Међутим, изнето је и да Одбор не треба да се изјашњава о датим предлозима. Не може Министарство спољних послова да се бави продајом, већ организавањем комуникације на свом нивоима. Добро је да постоје економски саветници, а ако неки не раде добро, треба их променити. Не треба Одбор да намеће министрима кога ће повести и кад ко треба да путује са њима.</w:t>
      </w:r>
    </w:p>
    <w:p w:rsidR="00644544" w:rsidRDefault="005A72B1" w:rsidP="004253A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редложено</w:t>
      </w:r>
      <w:r w:rsidR="00644544">
        <w:rPr>
          <w:rFonts w:ascii="Times New Roman" w:hAnsi="Times New Roman" w:cs="Times New Roman"/>
          <w:sz w:val="24"/>
          <w:szCs w:val="24"/>
        </w:rPr>
        <w:t xml:space="preserve"> је да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644544">
        <w:rPr>
          <w:rFonts w:ascii="Times New Roman" w:hAnsi="Times New Roman" w:cs="Times New Roman"/>
          <w:sz w:val="24"/>
          <w:szCs w:val="24"/>
        </w:rPr>
        <w:t>један спрат зграде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Амбасаде Републике Србије у Москви</w:t>
      </w:r>
      <w:r w:rsidR="00644544">
        <w:rPr>
          <w:rFonts w:ascii="Times New Roman" w:hAnsi="Times New Roman" w:cs="Times New Roman"/>
          <w:sz w:val="24"/>
          <w:szCs w:val="24"/>
        </w:rPr>
        <w:t xml:space="preserve"> ослободи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44544">
        <w:rPr>
          <w:rFonts w:ascii="Times New Roman" w:hAnsi="Times New Roman" w:cs="Times New Roman"/>
          <w:sz w:val="24"/>
          <w:szCs w:val="24"/>
        </w:rPr>
        <w:t xml:space="preserve"> изложбени простор српске привреде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, у коме</w:t>
      </w:r>
      <w:r w:rsidR="00644544">
        <w:rPr>
          <w:rFonts w:ascii="Times New Roman" w:hAnsi="Times New Roman" w:cs="Times New Roman"/>
          <w:sz w:val="24"/>
          <w:szCs w:val="24"/>
        </w:rPr>
        <w:t xml:space="preserve"> би Привредна комора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Србије</w:t>
      </w:r>
      <w:r w:rsidR="00644544">
        <w:rPr>
          <w:rFonts w:ascii="Times New Roman" w:hAnsi="Times New Roman" w:cs="Times New Roman"/>
          <w:sz w:val="24"/>
          <w:szCs w:val="24"/>
        </w:rPr>
        <w:t xml:space="preserve"> сваке недеље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одржавала </w:t>
      </w:r>
      <w:r w:rsidR="00644544">
        <w:rPr>
          <w:rFonts w:ascii="Times New Roman" w:hAnsi="Times New Roman" w:cs="Times New Roman"/>
          <w:sz w:val="24"/>
          <w:szCs w:val="24"/>
        </w:rPr>
        <w:t xml:space="preserve"> промоциј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е српских производа и олакшала проналажење купаца српске робе у Русији</w:t>
      </w:r>
      <w:r w:rsidR="00644544">
        <w:rPr>
          <w:rFonts w:ascii="Times New Roman" w:hAnsi="Times New Roman" w:cs="Times New Roman"/>
          <w:sz w:val="24"/>
          <w:szCs w:val="24"/>
        </w:rPr>
        <w:t>.</w:t>
      </w:r>
    </w:p>
    <w:p w:rsidR="00644544" w:rsidRDefault="00644544" w:rsidP="006445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знето је да су разлике у ценама недопустиво високе, јер </w:t>
      </w:r>
      <w:r>
        <w:rPr>
          <w:rFonts w:ascii="Times New Roman" w:hAnsi="Times New Roman" w:cs="Times New Roman"/>
          <w:sz w:val="24"/>
          <w:szCs w:val="24"/>
        </w:rPr>
        <w:t>разлик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између Темпа, Максија и Мини Максија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поједине производе износе и до</w:t>
      </w:r>
      <w:r w:rsidR="001E4854">
        <w:rPr>
          <w:rFonts w:ascii="Times New Roman" w:hAnsi="Times New Roman" w:cs="Times New Roman"/>
          <w:sz w:val="24"/>
          <w:szCs w:val="24"/>
        </w:rPr>
        <w:t xml:space="preserve"> 40% разлике у цени</w:t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 xml:space="preserve">, а највећи број грађана Србије није у могућности да купује робу ни у хипермаркетима.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 xml:space="preserve">У најкраћем року треба донети мере за сузбијање сиве економије. Укидање фискалних каса за мала и средња предузећа повећало је сиву економију.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инистарства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затражено </w:t>
      </w:r>
      <w:r>
        <w:rPr>
          <w:rFonts w:ascii="Times New Roman" w:hAnsi="Times New Roman" w:cs="Times New Roman"/>
          <w:sz w:val="24"/>
          <w:szCs w:val="24"/>
        </w:rPr>
        <w:t>да направи развојну стратегију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>и ограничи марже. И</w:t>
      </w:r>
      <w:r>
        <w:rPr>
          <w:rFonts w:ascii="Times New Roman" w:hAnsi="Times New Roman" w:cs="Times New Roman"/>
          <w:sz w:val="24"/>
          <w:szCs w:val="24"/>
          <w:lang w:val="sr-Cyrl-CS"/>
        </w:rPr>
        <w:t>знето је и мишљење да је проблем сиве економије системски и да га не може решавати само једно министарство.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спољне и унутрашње </w:t>
      </w:r>
      <w:r>
        <w:rPr>
          <w:rFonts w:ascii="Times New Roman" w:hAnsi="Times New Roman" w:cs="Times New Roman"/>
          <w:sz w:val="24"/>
          <w:szCs w:val="24"/>
        </w:rPr>
        <w:t>трговине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телекомуникација изврши надзор над радом Републичке дирекције за робне резерве.</w:t>
      </w:r>
    </w:p>
    <w:p w:rsidR="00644544" w:rsidRDefault="00644544" w:rsidP="006445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>Истакнуто је да на</w:t>
      </w:r>
      <w:r>
        <w:rPr>
          <w:rFonts w:ascii="Times New Roman" w:hAnsi="Times New Roman" w:cs="Times New Roman"/>
          <w:sz w:val="24"/>
          <w:szCs w:val="24"/>
        </w:rPr>
        <w:t xml:space="preserve"> простору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Југоис</w:t>
      </w:r>
      <w:r>
        <w:rPr>
          <w:rFonts w:ascii="Times New Roman" w:hAnsi="Times New Roman" w:cs="Times New Roman"/>
          <w:sz w:val="24"/>
          <w:szCs w:val="24"/>
          <w:lang w:val="sr-Cyrl-CS"/>
        </w:rPr>
        <w:t>точне Европе, само</w:t>
      </w:r>
      <w:r>
        <w:rPr>
          <w:rFonts w:ascii="Times New Roman" w:hAnsi="Times New Roman" w:cs="Times New Roman"/>
          <w:sz w:val="24"/>
          <w:szCs w:val="24"/>
        </w:rPr>
        <w:t xml:space="preserve"> Србија и Босна и Херцеговина нису чланови Светск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трговинск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 3. до 6. децембра ове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>забран представник Индонезије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 СТО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</w:rPr>
        <w:t>у шансу  као држава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 да искористимо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да припремимо све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потребне</w:t>
      </w:r>
      <w:r>
        <w:rPr>
          <w:rFonts w:ascii="Times New Roman" w:hAnsi="Times New Roman" w:cs="Times New Roman"/>
          <w:sz w:val="24"/>
          <w:szCs w:val="24"/>
        </w:rPr>
        <w:t xml:space="preserve"> акте</w:t>
      </w:r>
      <w:r w:rsidR="001E4854">
        <w:rPr>
          <w:rFonts w:ascii="Times New Roman" w:hAnsi="Times New Roman" w:cs="Times New Roman"/>
          <w:sz w:val="24"/>
          <w:szCs w:val="24"/>
          <w:lang w:val="sr-Cyrl-CS"/>
        </w:rPr>
        <w:t xml:space="preserve"> за приступање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 у наредном периоду. У том циљу, треба да донесемо и стратегију развоја трговине.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организује</w:t>
      </w:r>
      <w:r>
        <w:rPr>
          <w:rFonts w:ascii="Times New Roman" w:hAnsi="Times New Roman" w:cs="Times New Roman"/>
          <w:sz w:val="24"/>
          <w:szCs w:val="24"/>
        </w:rPr>
        <w:t xml:space="preserve"> јавно слушање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о предностима приступања С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ветској трговинској организацији, </w:t>
      </w:r>
      <w:r>
        <w:rPr>
          <w:rFonts w:ascii="Times New Roman" w:hAnsi="Times New Roman" w:cs="Times New Roman"/>
          <w:sz w:val="24"/>
          <w:szCs w:val="24"/>
        </w:rPr>
        <w:t>у сарадњи са "Идеас центром</w:t>
      </w:r>
      <w:r>
        <w:rPr>
          <w:rFonts w:ascii="Times New Roman" w:hAnsi="Times New Roman" w:cs="Times New Roman"/>
          <w:sz w:val="24"/>
          <w:szCs w:val="24"/>
          <w:lang w:val="sr-Cyrl-CS"/>
        </w:rPr>
        <w:t>“  из</w:t>
      </w:r>
      <w:r>
        <w:rPr>
          <w:rFonts w:ascii="Times New Roman" w:hAnsi="Times New Roman" w:cs="Times New Roman"/>
          <w:sz w:val="24"/>
          <w:szCs w:val="24"/>
        </w:rPr>
        <w:t xml:space="preserve"> Женеве,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ради на подизању свести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уласка државе у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544" w:rsidRDefault="00644544" w:rsidP="00E3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>Поводом дискусије, представници</w:t>
      </w:r>
      <w:r w:rsidR="00E3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спољне и унутрашње трговине и телек</w:t>
      </w:r>
      <w:r w:rsidR="00E311A2">
        <w:rPr>
          <w:rFonts w:ascii="Times New Roman" w:eastAsia="Times New Roman" w:hAnsi="Times New Roman" w:cs="Times New Roman"/>
          <w:sz w:val="24"/>
          <w:szCs w:val="24"/>
          <w:lang w:val="sr-Cyrl-RS"/>
        </w:rPr>
        <w:t>омуникација, рекли 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ће се у наредном периоду преиспитати рад појединих економских саветника. </w:t>
      </w:r>
      <w:r w:rsidR="00E311A2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бог пораста промета на сивом тржишту дувана,</w:t>
      </w:r>
      <w:r>
        <w:rPr>
          <w:rFonts w:ascii="Times New Roman" w:hAnsi="Times New Roman" w:cs="Times New Roman"/>
          <w:sz w:val="24"/>
          <w:szCs w:val="24"/>
        </w:rPr>
        <w:t xml:space="preserve"> држава губи о</w:t>
      </w:r>
      <w:r>
        <w:rPr>
          <w:rFonts w:ascii="Times New Roman" w:hAnsi="Times New Roman" w:cs="Times New Roman"/>
          <w:sz w:val="24"/>
          <w:szCs w:val="24"/>
          <w:lang w:val="sr-Cyrl-CS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1% друштвеног производа, јер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процењује  се нелегално увози</w:t>
      </w:r>
      <w:r>
        <w:rPr>
          <w:rFonts w:ascii="Times New Roman" w:hAnsi="Times New Roman" w:cs="Times New Roman"/>
          <w:sz w:val="24"/>
          <w:szCs w:val="24"/>
        </w:rPr>
        <w:t xml:space="preserve"> око 1000 тона дувана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 продаје д</w:t>
      </w:r>
      <w:r>
        <w:rPr>
          <w:rFonts w:ascii="Times New Roman" w:hAnsi="Times New Roman" w:cs="Times New Roman"/>
          <w:sz w:val="24"/>
          <w:szCs w:val="24"/>
        </w:rPr>
        <w:t>уванск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их производа алиментира се </w:t>
      </w:r>
      <w:r>
        <w:rPr>
          <w:rFonts w:ascii="Times New Roman" w:hAnsi="Times New Roman" w:cs="Times New Roman"/>
          <w:sz w:val="24"/>
          <w:szCs w:val="24"/>
        </w:rPr>
        <w:t>12% буџет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пошто је </w:t>
      </w:r>
      <w:r>
        <w:rPr>
          <w:rFonts w:ascii="Times New Roman" w:hAnsi="Times New Roman" w:cs="Times New Roman"/>
          <w:sz w:val="24"/>
          <w:szCs w:val="24"/>
        </w:rPr>
        <w:t xml:space="preserve">продаја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опала за </w:t>
      </w:r>
      <w:r>
        <w:rPr>
          <w:rFonts w:ascii="Times New Roman" w:hAnsi="Times New Roman" w:cs="Times New Roman"/>
          <w:sz w:val="24"/>
          <w:szCs w:val="24"/>
        </w:rPr>
        <w:t xml:space="preserve">10% 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изгубљено је 1%</w:t>
      </w:r>
      <w:r>
        <w:rPr>
          <w:rFonts w:ascii="Times New Roman" w:hAnsi="Times New Roman" w:cs="Times New Roman"/>
          <w:sz w:val="24"/>
          <w:szCs w:val="24"/>
        </w:rPr>
        <w:t xml:space="preserve"> укупних фискалних 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буџету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Врше се контроле, али се не решава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узрок сиве економије у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Робне резерв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 самостални привредни субјект по Закону о робним резервама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Министарство спољне и унутрашње трговине и телекомуникација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покренуло </w:t>
      </w:r>
      <w:r>
        <w:rPr>
          <w:rFonts w:ascii="Times New Roman" w:hAnsi="Times New Roman" w:cs="Times New Roman"/>
          <w:sz w:val="24"/>
          <w:szCs w:val="24"/>
        </w:rPr>
        <w:t>иницијатив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да се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преглед, односно контрола мерења свих инвентара робних резерви. Међутим,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буџету  нису предвиђена средства </w:t>
      </w:r>
      <w:r>
        <w:rPr>
          <w:rFonts w:ascii="Times New Roman" w:hAnsi="Times New Roman" w:cs="Times New Roman"/>
          <w:sz w:val="24"/>
          <w:szCs w:val="24"/>
        </w:rPr>
        <w:t xml:space="preserve"> да се плати мерење референтној институцији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Нацрт 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кона о оглашавању био 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у фази усаглашавања када је наступила реконструкција Владе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пролећ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од тада</w:t>
      </w:r>
      <w:r>
        <w:rPr>
          <w:rFonts w:ascii="Times New Roman" w:hAnsi="Times New Roman" w:cs="Times New Roman"/>
          <w:sz w:val="24"/>
          <w:szCs w:val="24"/>
        </w:rPr>
        <w:t xml:space="preserve"> није било активнос</w:t>
      </w:r>
      <w:r w:rsidR="00E311A2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току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формирање нове радне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која ће почети рад на изради овог закона и</w:t>
      </w:r>
      <w:r>
        <w:rPr>
          <w:rFonts w:ascii="Times New Roman" w:hAnsi="Times New Roman" w:cs="Times New Roman"/>
          <w:sz w:val="24"/>
          <w:szCs w:val="24"/>
        </w:rPr>
        <w:t xml:space="preserve"> постоји могућност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до краја године текст новог закона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нађе </w:t>
      </w:r>
      <w:r>
        <w:rPr>
          <w:rFonts w:ascii="Times New Roman" w:hAnsi="Times New Roman" w:cs="Times New Roman"/>
          <w:sz w:val="24"/>
          <w:szCs w:val="24"/>
        </w:rPr>
        <w:t xml:space="preserve">пред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Народном с</w:t>
      </w:r>
      <w:r>
        <w:rPr>
          <w:rFonts w:ascii="Times New Roman" w:hAnsi="Times New Roman" w:cs="Times New Roman"/>
          <w:sz w:val="24"/>
          <w:szCs w:val="24"/>
        </w:rPr>
        <w:t xml:space="preserve">купштином.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периоду од 2006. године до 2012. године урађено је свега 15%-20% целог процеса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 xml:space="preserve"> дигитализације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је међународна преузета обавеза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крајњи рок  да се заврши цео процес је</w:t>
      </w:r>
      <w:r>
        <w:rPr>
          <w:rFonts w:ascii="Times New Roman" w:hAnsi="Times New Roman" w:cs="Times New Roman"/>
          <w:sz w:val="24"/>
          <w:szCs w:val="24"/>
        </w:rPr>
        <w:t xml:space="preserve"> 17. јун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е.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Тренутна процена је да је за з</w:t>
      </w:r>
      <w:r w:rsidR="00E311A2">
        <w:rPr>
          <w:rFonts w:ascii="Times New Roman" w:hAnsi="Times New Roman" w:cs="Times New Roman"/>
          <w:sz w:val="24"/>
          <w:szCs w:val="24"/>
          <w:lang w:val="sr-Cyrl-CS"/>
        </w:rPr>
        <w:t>авшетак процеса дигитализације потребно између 30 и 50 милиона евра.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 Александра Томић,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Драгомир Карић, Миодраг Николић, Зоран Анђелковић, Зоран Пралица, Славица Савић,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Драгован Милићевић, Душан Протић и Стефан Лазаревић.</w:t>
      </w:r>
    </w:p>
    <w:p w:rsidR="00644544" w:rsidRDefault="00644544" w:rsidP="0064454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већином гласова </w:t>
      </w:r>
      <w:r w:rsidR="00E311A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прихватио Извештај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Министарства спољне и унутрашње трговине и телекомуникација за период новембар – децембар  2012. и јануар 2013. године. </w:t>
      </w:r>
    </w:p>
    <w:p w:rsidR="00644544" w:rsidRDefault="00644544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129D" w:rsidRDefault="0098129D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Четврта, пета, шеста и седма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Извештаја Министарства финансија и привреде о раду Агенције за приватизацију за октобар 2012. године, Разматрање Извештаја Министарства финансија и привреде о раду Аге</w:t>
      </w:r>
      <w:r w:rsidR="00E311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нције за приватизацију за новем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бар 2012. године, Разматрање Извештаја Министарства финансија и привреде о раду Агенције за приватизацију за децембар 2012. године, Разматрање Извештаја Министарства финансија и привреде о раду Агенције за приватизацију за јануар 2013. године</w:t>
      </w:r>
    </w:p>
    <w:p w:rsidR="0098129D" w:rsidRDefault="0098129D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одлучио да обједини расправу по четвртој, петој, шестој и седмој тачки дневног реда.</w:t>
      </w:r>
    </w:p>
    <w:p w:rsidR="0098129D" w:rsidRDefault="0098129D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Члановима Одбора су за разматрање четврте, пете, шесте и седме тачке дневног реда достављени извештаји Министарства финансија и привреде о раду Агенције за приватизацију за октобар, новембар, децембар 2012. године и јануар 2013. године, програми рада Аге</w:t>
      </w:r>
      <w:r w:rsidR="00E311A2">
        <w:rPr>
          <w:rFonts w:ascii="Times New Roman" w:eastAsia="Times New Roman" w:hAnsi="Times New Roman" w:cs="Times New Roman"/>
          <w:sz w:val="24"/>
          <w:szCs w:val="24"/>
          <w:lang w:val="sr-Cyrl-RS"/>
        </w:rPr>
        <w:t>нције за приватизацију за новем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бар и децембар 2012. године и јануар и фебруар 2013. године и поднети захтеви, односно представке у вези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приватизације.</w:t>
      </w:r>
    </w:p>
    <w:p w:rsidR="00644544" w:rsidRDefault="00644544" w:rsidP="00644544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</w:t>
      </w:r>
      <w:r w:rsidR="00F47B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Мишела Николић, помоћник министра  финансија и привреде</w:t>
      </w:r>
      <w:r w:rsidR="0080118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7BCE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истакла је</w:t>
      </w:r>
      <w:r w:rsidR="00801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ратификова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споразум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са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Уједињеним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рапским </w:t>
      </w:r>
      <w:r>
        <w:rPr>
          <w:rFonts w:ascii="Times New Roman" w:hAnsi="Times New Roman" w:cs="Times New Roman"/>
          <w:sz w:val="24"/>
          <w:szCs w:val="24"/>
        </w:rPr>
        <w:t>Емиратима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чекивал</w:t>
      </w:r>
      <w:r>
        <w:rPr>
          <w:rFonts w:ascii="Times New Roman" w:hAnsi="Times New Roman" w:cs="Times New Roman"/>
          <w:sz w:val="24"/>
          <w:szCs w:val="24"/>
          <w:lang w:val="sr-Cyrl-CS"/>
        </w:rPr>
        <w:t>о се</w:t>
      </w:r>
      <w:r>
        <w:rPr>
          <w:rFonts w:ascii="Times New Roman" w:hAnsi="Times New Roman" w:cs="Times New Roman"/>
          <w:sz w:val="24"/>
          <w:szCs w:val="24"/>
        </w:rPr>
        <w:t xml:space="preserve"> да ће руска компанија ући у заједничко улагање за железару</w:t>
      </w:r>
      <w:r>
        <w:rPr>
          <w:rFonts w:ascii="Times New Roman" w:hAnsi="Times New Roman" w:cs="Times New Roman"/>
          <w:sz w:val="24"/>
          <w:szCs w:val="24"/>
          <w:lang w:val="sr-Cyrl-CS"/>
        </w:rPr>
        <w:t>, али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није десило. </w:t>
      </w:r>
      <w:r>
        <w:rPr>
          <w:rFonts w:ascii="Times New Roman" w:hAnsi="Times New Roman" w:cs="Times New Roman"/>
          <w:sz w:val="24"/>
          <w:szCs w:val="24"/>
          <w:lang w:val="sr-Cyrl-CS"/>
        </w:rPr>
        <w:t>Иако</w:t>
      </w:r>
      <w:r>
        <w:rPr>
          <w:rFonts w:ascii="Times New Roman" w:hAnsi="Times New Roman" w:cs="Times New Roman"/>
          <w:sz w:val="24"/>
          <w:szCs w:val="24"/>
        </w:rPr>
        <w:t xml:space="preserve"> је тендер пропао, још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има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заинтересованих компанија за заједничку сарадњу.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ављен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тендер за "Галенику"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 xml:space="preserve">очекује се да ће </w:t>
      </w:r>
      <w:r w:rsidR="00F47BCE">
        <w:rPr>
          <w:rFonts w:ascii="Times New Roman" w:hAnsi="Times New Roman" w:cs="Times New Roman"/>
          <w:sz w:val="24"/>
          <w:szCs w:val="24"/>
        </w:rPr>
        <w:t xml:space="preserve">до 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вог</w:t>
      </w:r>
      <w:r>
        <w:rPr>
          <w:rFonts w:ascii="Times New Roman" w:hAnsi="Times New Roman" w:cs="Times New Roman"/>
          <w:sz w:val="24"/>
          <w:szCs w:val="24"/>
        </w:rPr>
        <w:t xml:space="preserve"> априла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бити </w:t>
      </w:r>
      <w:r>
        <w:rPr>
          <w:rFonts w:ascii="Times New Roman" w:hAnsi="Times New Roman" w:cs="Times New Roman"/>
          <w:sz w:val="24"/>
          <w:szCs w:val="24"/>
        </w:rPr>
        <w:t>достав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љене</w:t>
      </w:r>
      <w:r>
        <w:rPr>
          <w:rFonts w:ascii="Times New Roman" w:hAnsi="Times New Roman" w:cs="Times New Roman"/>
          <w:sz w:val="24"/>
          <w:szCs w:val="24"/>
        </w:rPr>
        <w:t xml:space="preserve"> конкретне понуде. 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народни посланици су поставили питања, изнели ставове, мишљења и предлоге и дали сугестије. Постављена су следећа питања:</w:t>
      </w:r>
    </w:p>
    <w:p w:rsidR="00644544" w:rsidRDefault="00F47BCE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ће се решити у наредном периоду</w:t>
      </w:r>
      <w:r w:rsidR="00801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проблем</w:t>
      </w:r>
      <w:r w:rsidR="00644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уплатама доприноса за здравствено осигурање радника запослених у предузећима која су у </w:t>
      </w:r>
      <w:r w:rsidR="00F23122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реструктури</w:t>
      </w:r>
      <w:r w:rsidR="00644544">
        <w:rPr>
          <w:rFonts w:ascii="Times New Roman" w:eastAsia="Times New Roman" w:hAnsi="Times New Roman" w:cs="Times New Roman"/>
          <w:sz w:val="24"/>
          <w:szCs w:val="24"/>
          <w:lang w:val="sr-Cyrl-RS"/>
        </w:rPr>
        <w:t>рању;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 ли се Агенција за приватизацију бави п</w:t>
      </w:r>
      <w:r>
        <w:rPr>
          <w:rFonts w:ascii="Times New Roman" w:hAnsi="Times New Roman" w:cs="Times New Roman"/>
          <w:sz w:val="24"/>
          <w:szCs w:val="24"/>
          <w:lang w:val="sr-Cyrl-CS"/>
        </w:rPr>
        <w:t>итањима</w:t>
      </w:r>
      <w:r>
        <w:rPr>
          <w:rFonts w:ascii="Times New Roman" w:hAnsi="Times New Roman" w:cs="Times New Roman"/>
          <w:sz w:val="24"/>
          <w:szCs w:val="24"/>
        </w:rPr>
        <w:t xml:space="preserve"> приватизације на Косову и Метохији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ли Агенција за приватизацију може да спречи незаконите продаје великих система као што су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47BCE">
        <w:rPr>
          <w:rFonts w:ascii="Times New Roman" w:hAnsi="Times New Roman" w:cs="Times New Roman"/>
          <w:sz w:val="24"/>
          <w:szCs w:val="24"/>
        </w:rPr>
        <w:t>Фероникл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Трепча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др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>угих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Pr="00F47BCE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</w:rPr>
        <w:t>а ли Агенција за приватизацију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при продаји одређених компанија,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преузима</w:t>
      </w:r>
      <w:r>
        <w:rPr>
          <w:rFonts w:ascii="Times New Roman" w:hAnsi="Times New Roman" w:cs="Times New Roman"/>
          <w:sz w:val="24"/>
          <w:szCs w:val="24"/>
        </w:rPr>
        <w:t xml:space="preserve"> обавезу измирењ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CE">
        <w:rPr>
          <w:rFonts w:ascii="Times New Roman" w:hAnsi="Times New Roman" w:cs="Times New Roman"/>
          <w:sz w:val="24"/>
          <w:szCs w:val="24"/>
          <w:lang w:val="sr-Cyrl-CS"/>
        </w:rPr>
        <w:t xml:space="preserve">потраживања радника, пореских и </w:t>
      </w:r>
      <w:r>
        <w:rPr>
          <w:rFonts w:ascii="Times New Roman" w:hAnsi="Times New Roman" w:cs="Times New Roman"/>
          <w:sz w:val="24"/>
          <w:szCs w:val="24"/>
        </w:rPr>
        <w:t xml:space="preserve">дугова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пензијско и здравствено осигурање и колики је фонд којим Агенција располаже за те намене;</w:t>
      </w:r>
    </w:p>
    <w:p w:rsidR="00F47BCE" w:rsidRDefault="00F47BCE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и на који начин покрити дугове преду</w:t>
      </w:r>
      <w:r w:rsidR="00801189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ећа</w:t>
      </w:r>
      <w:r w:rsidR="00AB496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ради омогућавања њихове продаје без тих дугова</w:t>
      </w:r>
      <w:r w:rsidR="00AB496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Агенција за приватизацију врши контролу</w:t>
      </w:r>
      <w:r w:rsidR="00AB496A">
        <w:rPr>
          <w:rFonts w:ascii="Times New Roman" w:hAnsi="Times New Roman" w:cs="Times New Roman"/>
          <w:sz w:val="24"/>
          <w:szCs w:val="24"/>
          <w:lang w:val="sr-Cyrl-CS"/>
        </w:rPr>
        <w:t xml:space="preserve"> и на који начин се може извршити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96A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 радом заступника капитала предузећа </w:t>
      </w:r>
      <w:r>
        <w:rPr>
          <w:rFonts w:ascii="Times New Roman" w:hAnsi="Times New Roman" w:cs="Times New Roman"/>
          <w:sz w:val="24"/>
          <w:szCs w:val="24"/>
        </w:rPr>
        <w:t>"Севертранс" из Сомбора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4544" w:rsidRPr="007200EF" w:rsidRDefault="00644544" w:rsidP="00644544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зашто је стечајни поступак над </w:t>
      </w:r>
      <w:r w:rsidR="00AB496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„Ресава“ трајао две године и </w:t>
      </w:r>
      <w:r w:rsidR="00AB496A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 имовина за то време однета из предузећа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52EFA" w:rsidRDefault="00AB496A" w:rsidP="00C52EFA">
      <w:pPr>
        <w:pStyle w:val="ListParagraph"/>
        <w:widowControl w:val="0"/>
        <w:tabs>
          <w:tab w:val="left" w:pos="1080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 расправи је истакнуто да треба наћи решење у вези здравственог осигурања запослених у предузећима у </w:t>
      </w:r>
      <w:r w:rsidR="00F23122">
        <w:rPr>
          <w:rFonts w:ascii="Times New Roman" w:eastAsia="Times New Roman" w:hAnsi="Times New Roman" w:cs="Times New Roman"/>
          <w:sz w:val="24"/>
          <w:szCs w:val="24"/>
          <w:lang w:val="sr-Cyrl-CS"/>
        </w:rPr>
        <w:t>реструктури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рању. Изнето је да треба предузети све мере да се спречи противзаконита приватизација и продаја друштвених предузећа, посебно великих система, на Косову и Метохији.</w:t>
      </w:r>
      <w:r w:rsidR="00C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52EFA" w:rsidRDefault="00C52EFA" w:rsidP="00C52EFA">
      <w:pPr>
        <w:pStyle w:val="ListParagraph"/>
        <w:widowControl w:val="0"/>
        <w:tabs>
          <w:tab w:val="left" w:pos="108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9592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отписивања дугова „Железаре Смедерево“ изнето је да би правилно отписивање дугова требало да важи и за друга мала предузећа, друштвена и приватна, како би се омогућила њихова продаја и успешно пословање. Међутим, изнето је и да је питање о</w:t>
      </w:r>
      <w:r w:rsidR="00644544">
        <w:rPr>
          <w:rFonts w:ascii="Times New Roman" w:hAnsi="Times New Roman" w:cs="Times New Roman"/>
          <w:sz w:val="24"/>
          <w:szCs w:val="24"/>
        </w:rPr>
        <w:t>тпис</w:t>
      </w:r>
      <w:r w:rsidR="002959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дугова од стране државе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веома комплексно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питање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44544">
        <w:rPr>
          <w:rFonts w:ascii="Times New Roman" w:hAnsi="Times New Roman" w:cs="Times New Roman"/>
          <w:sz w:val="24"/>
          <w:szCs w:val="24"/>
        </w:rPr>
        <w:t xml:space="preserve">ато што погађа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44544">
        <w:rPr>
          <w:rFonts w:ascii="Times New Roman" w:hAnsi="Times New Roman" w:cs="Times New Roman"/>
          <w:sz w:val="24"/>
          <w:szCs w:val="24"/>
        </w:rPr>
        <w:t>јавн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4544">
        <w:rPr>
          <w:rFonts w:ascii="Times New Roman" w:hAnsi="Times New Roman" w:cs="Times New Roman"/>
          <w:sz w:val="24"/>
          <w:szCs w:val="24"/>
        </w:rPr>
        <w:t xml:space="preserve"> предузећа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, као што је ЕПС, „Железнице Србије“ и друга предузећа, </w:t>
      </w:r>
      <w:r w:rsidR="00644544">
        <w:rPr>
          <w:rFonts w:ascii="Times New Roman" w:hAnsi="Times New Roman" w:cs="Times New Roman"/>
          <w:sz w:val="24"/>
          <w:szCs w:val="24"/>
        </w:rPr>
        <w:t xml:space="preserve">и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чини </w:t>
      </w:r>
      <w:r w:rsidR="00644544">
        <w:rPr>
          <w:rFonts w:ascii="Times New Roman" w:hAnsi="Times New Roman" w:cs="Times New Roman"/>
          <w:sz w:val="24"/>
          <w:szCs w:val="24"/>
        </w:rPr>
        <w:t>их мање ефикасним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. Куповина „Железаре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Смедерево“ од стране државе за један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долар створила је трошак у буџету, односно повећала обавезе  пореских обвезника, електропривреде, железнице и др</w:t>
      </w:r>
      <w:r>
        <w:rPr>
          <w:rFonts w:ascii="Times New Roman" w:hAnsi="Times New Roman" w:cs="Times New Roman"/>
          <w:sz w:val="24"/>
          <w:szCs w:val="24"/>
          <w:lang w:val="sr-Cyrl-CS"/>
        </w:rPr>
        <w:t>угих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5927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итање отписа дугова је системско питање и оно заслужује посебно разматрање, посебно са аспекта функционисања тржишта и тржишне привреде. Питање реприватизације приватног предузећа на бази отписа дугова задире у питање функционисања тржишта и тржишне привр</w:t>
      </w:r>
      <w:r w:rsidR="007200EF">
        <w:rPr>
          <w:rFonts w:ascii="Times New Roman" w:hAnsi="Times New Roman" w:cs="Times New Roman"/>
          <w:sz w:val="24"/>
          <w:szCs w:val="24"/>
          <w:lang w:val="sr-Cyrl-CS"/>
        </w:rPr>
        <w:t>еде.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Многи</w:t>
      </w:r>
      <w:r w:rsidR="00295927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хтели тржишну 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сада се залажу за интервенцију државе, посебно на рачун пореских обвезника. Питање пословања „Галенике“</w:t>
      </w:r>
      <w:r w:rsidR="007200EF">
        <w:rPr>
          <w:rFonts w:ascii="Times New Roman" w:hAnsi="Times New Roman" w:cs="Times New Roman"/>
          <w:sz w:val="24"/>
          <w:szCs w:val="24"/>
          <w:lang w:val="sr-Cyrl-CS"/>
        </w:rPr>
        <w:t xml:space="preserve"> треба што пре решити. 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редузећа у </w:t>
      </w:r>
      <w:r w:rsidR="00F23122">
        <w:rPr>
          <w:rFonts w:ascii="Times New Roman" w:hAnsi="Times New Roman" w:cs="Times New Roman"/>
          <w:sz w:val="24"/>
          <w:szCs w:val="24"/>
          <w:lang w:val="sr-Cyrl-CS"/>
        </w:rPr>
        <w:t>реструктури</w:t>
      </w:r>
      <w:r>
        <w:rPr>
          <w:rFonts w:ascii="Times New Roman" w:hAnsi="Times New Roman" w:cs="Times New Roman"/>
          <w:sz w:val="24"/>
          <w:szCs w:val="24"/>
          <w:lang w:val="sr-Cyrl-CS"/>
        </w:rPr>
        <w:t>рању су ве</w:t>
      </w:r>
      <w:r w:rsidR="007200EF">
        <w:rPr>
          <w:rFonts w:ascii="Times New Roman" w:hAnsi="Times New Roman" w:cs="Times New Roman"/>
          <w:sz w:val="24"/>
          <w:szCs w:val="24"/>
          <w:lang w:val="sr-Cyrl-CS"/>
        </w:rPr>
        <w:t>ли</w:t>
      </w:r>
      <w:r>
        <w:rPr>
          <w:rFonts w:ascii="Times New Roman" w:hAnsi="Times New Roman" w:cs="Times New Roman"/>
          <w:sz w:val="24"/>
          <w:szCs w:val="24"/>
          <w:lang w:val="sr-Cyrl-CS"/>
        </w:rPr>
        <w:t>ко оптерећење за привреду и пореске обвезнике. Добро би било да се достави списак предузећа која имају заштитника капитала. У већини предузећа која чекају приватизацију имовина стоји или временом пропа</w:t>
      </w:r>
      <w:r w:rsidR="007200EF">
        <w:rPr>
          <w:rFonts w:ascii="Times New Roman" w:hAnsi="Times New Roman" w:cs="Times New Roman"/>
          <w:sz w:val="24"/>
          <w:szCs w:val="24"/>
          <w:lang w:val="sr-Cyrl-CS"/>
        </w:rPr>
        <w:t>да, па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бог тога треба убрзати процес решавања проблема у тим предузећима. Изнето је и мишљење да је Агенција за приватизацију</w:t>
      </w:r>
      <w:r w:rsidR="007200EF">
        <w:rPr>
          <w:rFonts w:ascii="Times New Roman" w:hAnsi="Times New Roman" w:cs="Times New Roman"/>
          <w:sz w:val="24"/>
          <w:szCs w:val="24"/>
          <w:lang w:val="sr-Cyrl-CS"/>
        </w:rPr>
        <w:t xml:space="preserve"> најодговорнија за 90% неуспешних приватизација, јер није вршила контролу спровођења уговора приватизованих фирми.</w:t>
      </w:r>
    </w:p>
    <w:p w:rsidR="00644544" w:rsidRDefault="00C52EFA" w:rsidP="00295927">
      <w:pPr>
        <w:pStyle w:val="ListParagraph"/>
        <w:widowControl w:val="0"/>
        <w:tabs>
          <w:tab w:val="left" w:pos="108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ab/>
        <w:t>Изнет</w:t>
      </w:r>
      <w:r w:rsidR="007200E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је да је предузеће </w:t>
      </w:r>
      <w:r w:rsidR="00644544">
        <w:rPr>
          <w:rFonts w:ascii="Times New Roman" w:hAnsi="Times New Roman" w:cs="Times New Roman"/>
          <w:sz w:val="24"/>
          <w:szCs w:val="24"/>
        </w:rPr>
        <w:t>"Севертранс" из Сомбора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 вратило лизинг кући 10 аутобуса лиценцираних за обављање међународног транспорта, са образложењем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 је лизинг прескуп и штетан за предузеће, а да је након тога те аутобусе купио приватник из Бачке Паланке и изнајмио их „Севертрансу“. Наведено је да је именовани заступник капитала, </w:t>
      </w:r>
      <w:r w:rsidR="00644544">
        <w:rPr>
          <w:rFonts w:ascii="Times New Roman" w:hAnsi="Times New Roman" w:cs="Times New Roman"/>
          <w:sz w:val="24"/>
          <w:szCs w:val="24"/>
        </w:rPr>
        <w:t xml:space="preserve"> без сагласности Агенције за приватизацију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4544">
        <w:rPr>
          <w:rFonts w:ascii="Times New Roman" w:hAnsi="Times New Roman" w:cs="Times New Roman"/>
          <w:sz w:val="24"/>
          <w:szCs w:val="24"/>
        </w:rPr>
        <w:t xml:space="preserve"> уз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ео</w:t>
      </w:r>
      <w:r w:rsidR="00644544">
        <w:rPr>
          <w:rFonts w:ascii="Times New Roman" w:hAnsi="Times New Roman" w:cs="Times New Roman"/>
          <w:sz w:val="24"/>
          <w:szCs w:val="24"/>
        </w:rPr>
        <w:t xml:space="preserve"> у закуп пет аутобуса из једне приватне фирме из Београда, који не испуњавају услове ЕУ, тј. не могу да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обављају транспорт на територији ЕУ. Изнета је сумња  да </w:t>
      </w:r>
      <w:r w:rsidR="00644544">
        <w:rPr>
          <w:rFonts w:ascii="Times New Roman" w:hAnsi="Times New Roman" w:cs="Times New Roman"/>
          <w:sz w:val="24"/>
          <w:szCs w:val="24"/>
        </w:rPr>
        <w:t xml:space="preserve"> директор кога је поставила Агенција за приватизацију да штити државну имовину, ради директно на штету тог предузећа,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 xml:space="preserve">са намером </w:t>
      </w:r>
      <w:r w:rsidR="00644544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предузеће „</w:t>
      </w:r>
      <w:r w:rsidR="00644544">
        <w:rPr>
          <w:rFonts w:ascii="Times New Roman" w:hAnsi="Times New Roman" w:cs="Times New Roman"/>
          <w:sz w:val="24"/>
          <w:szCs w:val="24"/>
        </w:rPr>
        <w:t>поцепа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44544">
        <w:rPr>
          <w:rFonts w:ascii="Times New Roman" w:hAnsi="Times New Roman" w:cs="Times New Roman"/>
          <w:sz w:val="24"/>
          <w:szCs w:val="24"/>
        </w:rPr>
        <w:t xml:space="preserve"> на два дела, да један део фирме преузме на себе сва дуговања и да обавља услуге међумесног превоза између града Сомбора и сеоских средина, а да се оснује једно ново предузеће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4544">
        <w:rPr>
          <w:rFonts w:ascii="Times New Roman" w:hAnsi="Times New Roman" w:cs="Times New Roman"/>
          <w:sz w:val="24"/>
          <w:szCs w:val="24"/>
        </w:rPr>
        <w:t xml:space="preserve"> које ће имати међуградске линије – од Сомбора ка Београду</w:t>
      </w:r>
      <w:r w:rsidR="006445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4544">
        <w:rPr>
          <w:rFonts w:ascii="Times New Roman" w:hAnsi="Times New Roman" w:cs="Times New Roman"/>
          <w:sz w:val="24"/>
          <w:szCs w:val="24"/>
        </w:rPr>
        <w:t xml:space="preserve"> и међународне линије. 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200E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дискусије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Мишела Николић је истакла да је  уплаћено из буџета </w:t>
      </w:r>
      <w:r w:rsidR="00720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200 милиона динара за оверу здравствених књижица за раднике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предузећима која су у </w:t>
      </w:r>
      <w:r w:rsidR="00F23122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реструктури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рању, али да нема законских могућности да се проблем решава на тај начин и у будућем периоду.</w:t>
      </w:r>
      <w:r w:rsidR="00720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Фонд за преузимање дугова предузећа на рачун држа</w:t>
      </w:r>
      <w:r w:rsidR="00A87C39">
        <w:rPr>
          <w:rFonts w:ascii="Times New Roman" w:eastAsia="Times New Roman" w:hAnsi="Times New Roman" w:cs="Times New Roman"/>
          <w:sz w:val="24"/>
          <w:szCs w:val="24"/>
          <w:lang w:val="sr-Cyrl-RS"/>
        </w:rPr>
        <w:t>ве не постоји, а питање отписа д</w:t>
      </w:r>
      <w:r w:rsidR="007200EF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угова се решава кад се деси велики проблем. Код намиривања дугова компанија</w:t>
      </w:r>
      <w:r w:rsidR="00A87C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0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могу се гледати само дугови према радницима и држави, већ има и </w:t>
      </w:r>
      <w:r w:rsidR="00A87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приватних предузећа са којима су та предузећа радила, а не сме се фаворизовати ни једна група поверилаца. Све више приватних предузећа се јавља и тражи помоћ од државе. Решавање само радничк</w:t>
      </w:r>
      <w:r w:rsidR="0063037B">
        <w:rPr>
          <w:rFonts w:ascii="Times New Roman" w:eastAsia="Times New Roman" w:hAnsi="Times New Roman" w:cs="Times New Roman"/>
          <w:sz w:val="24"/>
          <w:szCs w:val="24"/>
          <w:lang w:val="sr-Cyrl-RS"/>
        </w:rPr>
        <w:t>их потраживања може да оспори с</w:t>
      </w:r>
      <w:r w:rsidR="00A87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ваки други поверилац. </w:t>
      </w:r>
      <w:r w:rsidR="0029592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 се</w:t>
      </w:r>
      <w:r w:rsidR="00A87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системска решења, а једно од њих је и усвојено и односи се на нови обрачун камате.</w:t>
      </w:r>
    </w:p>
    <w:p w:rsidR="00644544" w:rsidRDefault="00644544" w:rsidP="00644544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Владислав Цветковић је рекао да Агенција за приватизацију нема надлежности када је у питању приватизација друштвених предузећа на Косову и Метохији</w:t>
      </w:r>
      <w:r w:rsidR="00A87C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технички и оперативно подржава </w:t>
      </w:r>
      <w:r>
        <w:rPr>
          <w:rFonts w:ascii="Times New Roman" w:hAnsi="Times New Roman" w:cs="Times New Roman"/>
          <w:sz w:val="24"/>
          <w:szCs w:val="24"/>
        </w:rPr>
        <w:t>све активности које спроводе други органи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7C39">
        <w:rPr>
          <w:rFonts w:ascii="Times New Roman" w:hAnsi="Times New Roman" w:cs="Times New Roman"/>
          <w:sz w:val="24"/>
          <w:szCs w:val="24"/>
          <w:lang w:val="sr-Cyrl-CS"/>
        </w:rPr>
        <w:t xml:space="preserve"> Неколико стотина приватизација, </w:t>
      </w:r>
      <w:r w:rsidR="00295927">
        <w:rPr>
          <w:rFonts w:ascii="Times New Roman" w:hAnsi="Times New Roman" w:cs="Times New Roman"/>
          <w:sz w:val="24"/>
          <w:szCs w:val="24"/>
          <w:lang w:val="sr-Cyrl-CS"/>
        </w:rPr>
        <w:t>које се односе на проблематичне</w:t>
      </w:r>
      <w:r w:rsidR="00A87C39">
        <w:rPr>
          <w:rFonts w:ascii="Times New Roman" w:hAnsi="Times New Roman" w:cs="Times New Roman"/>
          <w:sz w:val="24"/>
          <w:szCs w:val="24"/>
          <w:lang w:val="sr-Cyrl-CS"/>
        </w:rPr>
        <w:t xml:space="preserve"> нетипичне случајеве</w:t>
      </w:r>
      <w:r w:rsidR="00295927">
        <w:rPr>
          <w:rFonts w:ascii="Times New Roman" w:hAnsi="Times New Roman" w:cs="Times New Roman"/>
          <w:sz w:val="24"/>
          <w:szCs w:val="24"/>
          <w:lang w:val="sr-Cyrl-CS"/>
        </w:rPr>
        <w:t>, није довршено</w:t>
      </w:r>
      <w:r w:rsidR="00A87C39">
        <w:rPr>
          <w:rFonts w:ascii="Times New Roman" w:hAnsi="Times New Roman" w:cs="Times New Roman"/>
          <w:sz w:val="24"/>
          <w:szCs w:val="24"/>
          <w:lang w:val="sr-Cyrl-CS"/>
        </w:rPr>
        <w:t>, као што су предузећа на Косову и Метохији и из бивших југословенских република и она која запошљавају инвалиде. За та предузећа се траже решења.</w:t>
      </w:r>
    </w:p>
    <w:p w:rsidR="00644544" w:rsidRDefault="00644544" w:rsidP="0029592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Славица Савић,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Бојан Јаковљевић,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Драгомир Карић, Петар Шкундрић, Небојша Берић, Миодраг Николић, Зоран Анђелковић</w:t>
      </w:r>
      <w:r w:rsidR="0075474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Мишела Николић и Владислав Цветковић.</w:t>
      </w:r>
    </w:p>
    <w:p w:rsidR="00644544" w:rsidRDefault="00644544" w:rsidP="0064454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129D" w:rsidRDefault="00644544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8129D">
        <w:rPr>
          <w:rFonts w:ascii="Times New Roman" w:eastAsia="Times New Roman" w:hAnsi="Times New Roman" w:cs="Times New Roman"/>
          <w:sz w:val="24"/>
          <w:szCs w:val="24"/>
          <w:lang w:val="sr-Cyrl-RS"/>
        </w:rPr>
        <w:t>а) Одбор је већином гласова усвојио Извештај Министарства финансија и привреде о раду Агенције за приватизацију за октобар 2012. године.</w:t>
      </w:r>
    </w:p>
    <w:p w:rsidR="0098129D" w:rsidRDefault="0098129D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б) Одбор је већином гласова усвојио Извештај Министарства финансија и привреде о раду Агенције за приватизацију за новемвбар 2012. године.</w:t>
      </w:r>
    </w:p>
    <w:p w:rsidR="0098129D" w:rsidRDefault="0098129D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в) Одбор је већином гласова усвојио Извештај Министарства финансија и привреде о раду Агенције за приватизацију за децембар 2012. године.</w:t>
      </w:r>
    </w:p>
    <w:p w:rsidR="0098129D" w:rsidRDefault="0098129D" w:rsidP="009812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г) Одбор је већином гласова усвојио Извештај Министарства финансија и привреде о раду Агенције за приватизацију за јануар 2013. године.</w:t>
      </w:r>
    </w:p>
    <w:p w:rsidR="00644544" w:rsidRDefault="00644544" w:rsidP="009812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4544" w:rsidRDefault="00644544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закључена у 18,20 часова.</w:t>
      </w:r>
    </w:p>
    <w:p w:rsidR="00644544" w:rsidRDefault="00644544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Саставни део овог записника чини обрађени тонски снимак седнице Одбора.</w:t>
      </w:r>
    </w:p>
    <w:p w:rsidR="00644544" w:rsidRDefault="00644544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4544" w:rsidRDefault="00644544" w:rsidP="006445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86"/>
      </w:tblGrid>
      <w:tr w:rsidR="00644544" w:rsidTr="00644544">
        <w:tc>
          <w:tcPr>
            <w:tcW w:w="4788" w:type="dxa"/>
          </w:tcPr>
          <w:p w:rsidR="00644544" w:rsidRDefault="00644544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СЕКРЕТАР</w:t>
            </w:r>
          </w:p>
          <w:p w:rsidR="00644544" w:rsidRDefault="00644544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644544" w:rsidRDefault="00644544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</w:tcPr>
          <w:p w:rsidR="00644544" w:rsidRDefault="00644544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ПРЕДСЕДНИК</w:t>
            </w:r>
          </w:p>
          <w:p w:rsidR="00644544" w:rsidRDefault="00644544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644544" w:rsidRDefault="00644544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Александра Томић</w:t>
            </w:r>
          </w:p>
        </w:tc>
      </w:tr>
    </w:tbl>
    <w:p w:rsidR="00BF56BD" w:rsidRDefault="00BF56BD"/>
    <w:sectPr w:rsidR="00BF56BD" w:rsidSect="0075474F">
      <w:headerReference w:type="default" r:id="rId8"/>
      <w:headerReference w:type="first" r:id="rId9"/>
      <w:pgSz w:w="11907" w:h="16840" w:code="9"/>
      <w:pgMar w:top="1134" w:right="1417" w:bottom="1135" w:left="156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41" w:rsidRDefault="00F54A41">
      <w:pPr>
        <w:spacing w:after="0" w:line="240" w:lineRule="auto"/>
      </w:pPr>
      <w:r>
        <w:separator/>
      </w:r>
    </w:p>
  </w:endnote>
  <w:endnote w:type="continuationSeparator" w:id="0">
    <w:p w:rsidR="00F54A41" w:rsidRDefault="00F5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41" w:rsidRDefault="00F54A41">
      <w:pPr>
        <w:spacing w:after="0" w:line="240" w:lineRule="auto"/>
      </w:pPr>
      <w:r>
        <w:separator/>
      </w:r>
    </w:p>
  </w:footnote>
  <w:footnote w:type="continuationSeparator" w:id="0">
    <w:p w:rsidR="00F54A41" w:rsidRDefault="00F5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98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C89" w:rsidRDefault="003543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2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6C89" w:rsidRDefault="00F54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89" w:rsidRDefault="00F54A41">
    <w:pPr>
      <w:pStyle w:val="Header"/>
      <w:jc w:val="center"/>
    </w:pPr>
  </w:p>
  <w:p w:rsidR="00211DEE" w:rsidRDefault="00F54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C6E"/>
    <w:multiLevelType w:val="hybridMultilevel"/>
    <w:tmpl w:val="0CA44F22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D33D6"/>
    <w:multiLevelType w:val="hybridMultilevel"/>
    <w:tmpl w:val="9716C29C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25284"/>
    <w:multiLevelType w:val="hybridMultilevel"/>
    <w:tmpl w:val="2932D20E"/>
    <w:lvl w:ilvl="0" w:tplc="EDA21C6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30D44"/>
    <w:multiLevelType w:val="hybridMultilevel"/>
    <w:tmpl w:val="16202A58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7"/>
    <w:rsid w:val="00000112"/>
    <w:rsid w:val="0001523B"/>
    <w:rsid w:val="00052DCE"/>
    <w:rsid w:val="000A558A"/>
    <w:rsid w:val="000C65F6"/>
    <w:rsid w:val="000E0A32"/>
    <w:rsid w:val="0011759C"/>
    <w:rsid w:val="001200E7"/>
    <w:rsid w:val="0012281E"/>
    <w:rsid w:val="001616E7"/>
    <w:rsid w:val="00171A1F"/>
    <w:rsid w:val="0019714C"/>
    <w:rsid w:val="001C2F1F"/>
    <w:rsid w:val="001E4854"/>
    <w:rsid w:val="00215B80"/>
    <w:rsid w:val="002569AD"/>
    <w:rsid w:val="00265305"/>
    <w:rsid w:val="002800E7"/>
    <w:rsid w:val="00295927"/>
    <w:rsid w:val="002A7759"/>
    <w:rsid w:val="002E066A"/>
    <w:rsid w:val="0032289F"/>
    <w:rsid w:val="00354351"/>
    <w:rsid w:val="003C7A9D"/>
    <w:rsid w:val="0040412C"/>
    <w:rsid w:val="004253A2"/>
    <w:rsid w:val="004A5AEE"/>
    <w:rsid w:val="004F5547"/>
    <w:rsid w:val="00535607"/>
    <w:rsid w:val="005A72B1"/>
    <w:rsid w:val="0060478E"/>
    <w:rsid w:val="00620ACF"/>
    <w:rsid w:val="0063037B"/>
    <w:rsid w:val="00644544"/>
    <w:rsid w:val="00667323"/>
    <w:rsid w:val="00705860"/>
    <w:rsid w:val="007200EF"/>
    <w:rsid w:val="0075474F"/>
    <w:rsid w:val="0079163F"/>
    <w:rsid w:val="007A571C"/>
    <w:rsid w:val="00801189"/>
    <w:rsid w:val="00831B45"/>
    <w:rsid w:val="008B49BB"/>
    <w:rsid w:val="008C2477"/>
    <w:rsid w:val="0098129D"/>
    <w:rsid w:val="009A4938"/>
    <w:rsid w:val="009B1449"/>
    <w:rsid w:val="009F5ACD"/>
    <w:rsid w:val="00A21481"/>
    <w:rsid w:val="00A87C39"/>
    <w:rsid w:val="00A93F99"/>
    <w:rsid w:val="00AB496A"/>
    <w:rsid w:val="00AC07DD"/>
    <w:rsid w:val="00AE3B9F"/>
    <w:rsid w:val="00B0129A"/>
    <w:rsid w:val="00B94485"/>
    <w:rsid w:val="00BA7E8B"/>
    <w:rsid w:val="00BF08D4"/>
    <w:rsid w:val="00BF56BD"/>
    <w:rsid w:val="00C100CA"/>
    <w:rsid w:val="00C52EFA"/>
    <w:rsid w:val="00C762D6"/>
    <w:rsid w:val="00C921A3"/>
    <w:rsid w:val="00D407F9"/>
    <w:rsid w:val="00DB251E"/>
    <w:rsid w:val="00DD7CA2"/>
    <w:rsid w:val="00E311A2"/>
    <w:rsid w:val="00E47366"/>
    <w:rsid w:val="00E83752"/>
    <w:rsid w:val="00EA5798"/>
    <w:rsid w:val="00EA7ED7"/>
    <w:rsid w:val="00EC67CA"/>
    <w:rsid w:val="00F23122"/>
    <w:rsid w:val="00F47BCE"/>
    <w:rsid w:val="00F54A41"/>
    <w:rsid w:val="00F66886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E7"/>
    <w:pPr>
      <w:tabs>
        <w:tab w:val="center" w:pos="4680"/>
        <w:tab w:val="right" w:pos="936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2800E7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4544"/>
    <w:pPr>
      <w:ind w:left="720"/>
      <w:contextualSpacing/>
    </w:pPr>
  </w:style>
  <w:style w:type="table" w:styleId="TableGrid">
    <w:name w:val="Table Grid"/>
    <w:basedOn w:val="TableNormal"/>
    <w:rsid w:val="0064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E7"/>
    <w:pPr>
      <w:tabs>
        <w:tab w:val="center" w:pos="4680"/>
        <w:tab w:val="right" w:pos="936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2800E7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4544"/>
    <w:pPr>
      <w:ind w:left="720"/>
      <w:contextualSpacing/>
    </w:pPr>
  </w:style>
  <w:style w:type="table" w:styleId="TableGrid">
    <w:name w:val="Table Grid"/>
    <w:basedOn w:val="TableNormal"/>
    <w:rsid w:val="0064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</cp:revision>
  <cp:lastPrinted>2013-04-11T14:03:00Z</cp:lastPrinted>
  <dcterms:created xsi:type="dcterms:W3CDTF">2013-05-10T13:17:00Z</dcterms:created>
  <dcterms:modified xsi:type="dcterms:W3CDTF">2013-05-10T13:17:00Z</dcterms:modified>
</cp:coreProperties>
</file>